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459" w:type="dxa"/>
        <w:tblInd w:w="4786" w:type="dxa"/>
        <w:tblLook w:val="04A0"/>
      </w:tblPr>
      <w:tblGrid>
        <w:gridCol w:w="5459"/>
      </w:tblGrid>
      <w:tr w:rsidR="00D52C50" w:rsidRPr="000025DC" w:rsidTr="00537A72">
        <w:trPr>
          <w:trHeight w:val="320"/>
        </w:trPr>
        <w:tc>
          <w:tcPr>
            <w:tcW w:w="5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C50" w:rsidRPr="004568B4" w:rsidRDefault="00D52C50" w:rsidP="004568B4">
            <w:pPr>
              <w:rPr>
                <w:color w:val="000000"/>
                <w:sz w:val="22"/>
                <w:szCs w:val="22"/>
                <w:lang w:val="en-US"/>
              </w:rPr>
            </w:pPr>
            <w:r w:rsidRPr="000025DC">
              <w:rPr>
                <w:color w:val="000000"/>
                <w:sz w:val="22"/>
                <w:szCs w:val="22"/>
              </w:rPr>
              <w:t xml:space="preserve">Приложение № </w:t>
            </w:r>
            <w:r w:rsidR="004568B4"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D52C50" w:rsidRPr="000025DC" w:rsidTr="00537A72">
        <w:trPr>
          <w:trHeight w:val="320"/>
        </w:trPr>
        <w:tc>
          <w:tcPr>
            <w:tcW w:w="5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C50" w:rsidRPr="000025DC" w:rsidRDefault="00D52C50" w:rsidP="00537A7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025DC">
              <w:rPr>
                <w:rFonts w:ascii="Calibri" w:hAnsi="Calibri"/>
                <w:color w:val="000000"/>
                <w:sz w:val="22"/>
                <w:szCs w:val="22"/>
              </w:rPr>
              <w:t>к договору поставки</w:t>
            </w:r>
          </w:p>
        </w:tc>
      </w:tr>
      <w:tr w:rsidR="00D52C50" w:rsidRPr="000025DC" w:rsidTr="00537A72">
        <w:trPr>
          <w:trHeight w:val="320"/>
        </w:trPr>
        <w:tc>
          <w:tcPr>
            <w:tcW w:w="5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C50" w:rsidRPr="000025DC" w:rsidRDefault="00D52C50" w:rsidP="00537A72">
            <w:pPr>
              <w:rPr>
                <w:sz w:val="20"/>
                <w:szCs w:val="20"/>
              </w:rPr>
            </w:pPr>
            <w:r w:rsidRPr="000025DC">
              <w:rPr>
                <w:sz w:val="20"/>
                <w:szCs w:val="20"/>
              </w:rPr>
              <w:t>№ 100-10-05/____________ от "       "__________20</w:t>
            </w:r>
            <w:r>
              <w:rPr>
                <w:sz w:val="20"/>
                <w:szCs w:val="20"/>
              </w:rPr>
              <w:t>12</w:t>
            </w:r>
            <w:r w:rsidRPr="000025DC">
              <w:rPr>
                <w:sz w:val="20"/>
                <w:szCs w:val="20"/>
              </w:rPr>
              <w:t>г.</w:t>
            </w:r>
          </w:p>
        </w:tc>
      </w:tr>
    </w:tbl>
    <w:p w:rsidR="00D52C50" w:rsidRDefault="00D52C50" w:rsidP="00F747A0">
      <w:pPr>
        <w:tabs>
          <w:tab w:val="left" w:pos="540"/>
          <w:tab w:val="center" w:pos="4961"/>
        </w:tabs>
        <w:jc w:val="center"/>
        <w:rPr>
          <w:b/>
        </w:rPr>
      </w:pPr>
    </w:p>
    <w:p w:rsidR="006761D7" w:rsidRPr="001628DE" w:rsidRDefault="007C018F" w:rsidP="00F747A0">
      <w:pPr>
        <w:tabs>
          <w:tab w:val="left" w:pos="540"/>
          <w:tab w:val="center" w:pos="4961"/>
        </w:tabs>
        <w:jc w:val="center"/>
        <w:rPr>
          <w:b/>
        </w:rPr>
      </w:pPr>
      <w:r w:rsidRPr="006402FA">
        <w:rPr>
          <w:b/>
        </w:rPr>
        <w:t>Т</w:t>
      </w:r>
      <w:r w:rsidR="00662206" w:rsidRPr="006402FA">
        <w:rPr>
          <w:b/>
        </w:rPr>
        <w:t xml:space="preserve">ехническое </w:t>
      </w:r>
      <w:r w:rsidR="0087250A" w:rsidRPr="006402FA">
        <w:rPr>
          <w:b/>
        </w:rPr>
        <w:t>задание</w:t>
      </w:r>
      <w:r w:rsidR="009F3572" w:rsidRPr="006402FA">
        <w:rPr>
          <w:b/>
        </w:rPr>
        <w:br/>
      </w:r>
      <w:r w:rsidR="00AA4F58" w:rsidRPr="001628DE">
        <w:rPr>
          <w:b/>
        </w:rPr>
        <w:t>на поставк</w:t>
      </w:r>
      <w:r w:rsidR="00A51ABC">
        <w:rPr>
          <w:b/>
        </w:rPr>
        <w:t>у</w:t>
      </w:r>
      <w:r w:rsidR="00F747A0" w:rsidRPr="00F747A0">
        <w:rPr>
          <w:b/>
        </w:rPr>
        <w:t xml:space="preserve"> </w:t>
      </w:r>
      <w:r w:rsidR="00CC18AC">
        <w:rPr>
          <w:b/>
        </w:rPr>
        <w:t>весов крановых электронных</w:t>
      </w:r>
      <w:r w:rsidR="004F3659">
        <w:rPr>
          <w:b/>
        </w:rPr>
        <w:t xml:space="preserve"> ВК-10</w:t>
      </w:r>
    </w:p>
    <w:p w:rsidR="00203196" w:rsidRPr="006402FA" w:rsidRDefault="00203196" w:rsidP="0032517E">
      <w:pPr>
        <w:rPr>
          <w:b/>
        </w:rPr>
      </w:pPr>
    </w:p>
    <w:p w:rsidR="00EE72D6" w:rsidRPr="008A1633" w:rsidRDefault="00FD3685" w:rsidP="00EE72D6">
      <w:r w:rsidRPr="008A1633">
        <w:rPr>
          <w:b/>
        </w:rPr>
        <w:t xml:space="preserve">1. </w:t>
      </w:r>
      <w:r w:rsidR="009F3572" w:rsidRPr="008A1633">
        <w:rPr>
          <w:b/>
        </w:rPr>
        <w:t>Наименование поставляемого товара, выполняемых работ, оказываемых услуг</w:t>
      </w:r>
      <w:r w:rsidR="00662206" w:rsidRPr="008A1633">
        <w:rPr>
          <w:b/>
        </w:rPr>
        <w:t>:</w:t>
      </w:r>
    </w:p>
    <w:p w:rsidR="00CC18AC" w:rsidRDefault="00327BA7" w:rsidP="00CC18AC">
      <w:r w:rsidRPr="008A1633">
        <w:t>1.</w:t>
      </w:r>
      <w:r w:rsidR="00F747A0" w:rsidRPr="008A1633">
        <w:t xml:space="preserve">1. </w:t>
      </w:r>
      <w:r w:rsidR="00CC18AC" w:rsidRPr="008F2735">
        <w:t>Весы крановые</w:t>
      </w:r>
      <w:r w:rsidR="004F3659">
        <w:t xml:space="preserve"> ВК-10</w:t>
      </w:r>
      <w:r w:rsidR="00CC18AC" w:rsidRPr="008F2735">
        <w:t xml:space="preserve"> электронные </w:t>
      </w:r>
      <w:r w:rsidR="00C65EA4" w:rsidRPr="008A1633">
        <w:t xml:space="preserve">с </w:t>
      </w:r>
      <w:r w:rsidR="00EE72D6" w:rsidRPr="008A1633">
        <w:t xml:space="preserve">документами на </w:t>
      </w:r>
      <w:r w:rsidR="00662206" w:rsidRPr="008A1633">
        <w:t>русском языке</w:t>
      </w:r>
      <w:r w:rsidR="00CC18AC" w:rsidRPr="00CC18AC">
        <w:t xml:space="preserve"> </w:t>
      </w:r>
    </w:p>
    <w:p w:rsidR="00740145" w:rsidRDefault="00740145" w:rsidP="00740145">
      <w:pPr>
        <w:ind w:firstLine="708"/>
      </w:pPr>
      <w:r>
        <w:t xml:space="preserve">Паспорт </w:t>
      </w:r>
    </w:p>
    <w:p w:rsidR="00740145" w:rsidRDefault="00740145" w:rsidP="00740145">
      <w:pPr>
        <w:ind w:firstLine="708"/>
      </w:pPr>
      <w:r>
        <w:t>Свидетельство о первичной приёмке</w:t>
      </w:r>
    </w:p>
    <w:p w:rsidR="00740145" w:rsidRDefault="00740145" w:rsidP="00740145">
      <w:pPr>
        <w:ind w:firstLine="708"/>
      </w:pPr>
      <w:r>
        <w:t>Руководство по эксплуатации</w:t>
      </w:r>
    </w:p>
    <w:p w:rsidR="00F747A0" w:rsidRPr="00FC6DEA" w:rsidRDefault="00F747A0" w:rsidP="00740145">
      <w:pPr>
        <w:ind w:left="708"/>
      </w:pPr>
      <w:r w:rsidRPr="008A1633">
        <w:t>1.2. Данное оборудован</w:t>
      </w:r>
      <w:r w:rsidR="007E7E9B" w:rsidRPr="008A1633">
        <w:t xml:space="preserve">ие приобретается для </w:t>
      </w:r>
      <w:r w:rsidR="00CC18AC">
        <w:t>склада МТС ГМЗ</w:t>
      </w:r>
      <w:r w:rsidRPr="008A1633">
        <w:t xml:space="preserve">. </w:t>
      </w:r>
    </w:p>
    <w:p w:rsidR="00D84E44" w:rsidRPr="00662206" w:rsidRDefault="00D84E44" w:rsidP="00662206"/>
    <w:p w:rsidR="00916461" w:rsidRPr="008A1633" w:rsidRDefault="00916461" w:rsidP="00662206">
      <w:pPr>
        <w:rPr>
          <w:b/>
        </w:rPr>
      </w:pPr>
      <w:r w:rsidRPr="008A1633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740145" w:rsidRDefault="00C94DF7" w:rsidP="00740145">
      <w:r w:rsidRPr="008A1633">
        <w:t xml:space="preserve">2.1. </w:t>
      </w:r>
      <w:r w:rsidR="00F747A0" w:rsidRPr="008A1633">
        <w:t xml:space="preserve"> </w:t>
      </w:r>
      <w:r w:rsidR="00740145">
        <w:t xml:space="preserve">Крановые весы </w:t>
      </w:r>
      <w:r w:rsidR="004F3659">
        <w:t xml:space="preserve">ВК-10 </w:t>
      </w:r>
      <w:r w:rsidR="00740145">
        <w:t>в сборе</w:t>
      </w:r>
      <w:r w:rsidR="00A92EE9">
        <w:t>.</w:t>
      </w:r>
    </w:p>
    <w:p w:rsidR="00A92EE9" w:rsidRDefault="00A92EE9" w:rsidP="00740145">
      <w:r w:rsidRPr="00A92EE9">
        <w:t xml:space="preserve">Весы крановые измеряют массу груза, подвешенного на грузоприемное устройство </w:t>
      </w:r>
      <w:proofErr w:type="gramStart"/>
      <w:r w:rsidRPr="00A92EE9">
        <w:t>виде</w:t>
      </w:r>
      <w:proofErr w:type="gramEnd"/>
      <w:r w:rsidRPr="00A92EE9">
        <w:t xml:space="preserve"> крюка. Результат взвешивания отображается на встроенном индикационном табло, удобном для считывания показаний</w:t>
      </w:r>
      <w:r>
        <w:t xml:space="preserve">, </w:t>
      </w:r>
      <w:proofErr w:type="spellStart"/>
      <w:r>
        <w:t>оборудованны</w:t>
      </w:r>
      <w:proofErr w:type="spellEnd"/>
      <w:r>
        <w:t xml:space="preserve"> солнцезащитным козырьком.</w:t>
      </w:r>
    </w:p>
    <w:p w:rsidR="00740145" w:rsidRDefault="004F3659" w:rsidP="00740145">
      <w:r>
        <w:t>Аккумуляторная батарея (2 шт.</w:t>
      </w:r>
      <w:r w:rsidR="00740145">
        <w:t xml:space="preserve">) </w:t>
      </w:r>
    </w:p>
    <w:p w:rsidR="00740145" w:rsidRDefault="00740145" w:rsidP="00740145">
      <w:r>
        <w:t>Зарядное устройство</w:t>
      </w:r>
      <w:r w:rsidR="00F8258E">
        <w:t xml:space="preserve"> к поставляемому типу аккумуляторных батарей</w:t>
      </w:r>
    </w:p>
    <w:p w:rsidR="004114E7" w:rsidRDefault="00740145" w:rsidP="00740145">
      <w:r>
        <w:t>Пульт дистанционного управления с возможностью использования сервисных функций.</w:t>
      </w:r>
    </w:p>
    <w:p w:rsidR="004114E7" w:rsidRDefault="004114E7" w:rsidP="00740145">
      <w:r>
        <w:t>-к</w:t>
      </w:r>
      <w:r w:rsidRPr="00A92EE9">
        <w:t>омпенсация массы тары во всём диапазоне взвешиваний</w:t>
      </w:r>
      <w:r>
        <w:t>.</w:t>
      </w:r>
    </w:p>
    <w:p w:rsidR="004114E7" w:rsidRDefault="004114E7" w:rsidP="004114E7">
      <w:r>
        <w:t>- функция удержания показаний на дисплее весов</w:t>
      </w:r>
    </w:p>
    <w:p w:rsidR="004114E7" w:rsidRDefault="004114E7" w:rsidP="004114E7">
      <w:r>
        <w:t xml:space="preserve"> - функция запоминания результатов взвешиваний</w:t>
      </w:r>
    </w:p>
    <w:p w:rsidR="00740145" w:rsidRDefault="004114E7" w:rsidP="004114E7">
      <w:r>
        <w:t xml:space="preserve"> - ф</w:t>
      </w:r>
      <w:r w:rsidRPr="004114E7">
        <w:t xml:space="preserve">ункция </w:t>
      </w:r>
      <w:proofErr w:type="spellStart"/>
      <w:r w:rsidRPr="004114E7">
        <w:t>автовыключения</w:t>
      </w:r>
      <w:proofErr w:type="spellEnd"/>
      <w:r w:rsidRPr="004114E7">
        <w:t xml:space="preserve"> весов</w:t>
      </w:r>
      <w:r w:rsidR="00740145">
        <w:t xml:space="preserve"> </w:t>
      </w:r>
    </w:p>
    <w:p w:rsidR="004114E7" w:rsidRDefault="004114E7" w:rsidP="004114E7">
      <w:r>
        <w:t>Устойчивая  работа</w:t>
      </w:r>
      <w:r w:rsidRPr="004114E7">
        <w:t xml:space="preserve"> в условиях сильных электромагнитных и электростатических полей.</w:t>
      </w:r>
    </w:p>
    <w:p w:rsidR="00C27D0E" w:rsidRPr="008A1633" w:rsidRDefault="00740145" w:rsidP="0032517E">
      <w:r>
        <w:t>2.2</w:t>
      </w:r>
      <w:r w:rsidR="00B7429A" w:rsidRPr="008A1633">
        <w:t xml:space="preserve">. </w:t>
      </w:r>
      <w:r w:rsidR="00D52C50" w:rsidRPr="008A1633">
        <w:t>Технические характеристики</w:t>
      </w:r>
      <w:r w:rsidR="00922AB6" w:rsidRPr="008A1633">
        <w:t xml:space="preserve"> </w:t>
      </w:r>
      <w:r w:rsidR="00B47897">
        <w:t>в</w:t>
      </w:r>
      <w:r>
        <w:t>есов</w:t>
      </w:r>
      <w:r w:rsidRPr="008F2735">
        <w:t xml:space="preserve"> крановы</w:t>
      </w:r>
      <w:r>
        <w:t>х электронных</w:t>
      </w:r>
      <w:r w:rsidR="00D52C50" w:rsidRPr="008A1633">
        <w:t>:</w:t>
      </w:r>
    </w:p>
    <w:p w:rsidR="00C34EBF" w:rsidRPr="00C34EBF" w:rsidRDefault="00C34EBF" w:rsidP="00C34EBF">
      <w:pPr>
        <w:jc w:val="center"/>
        <w:rPr>
          <w:sz w:val="20"/>
          <w:szCs w:val="20"/>
        </w:rPr>
      </w:pPr>
      <w:r>
        <w:t xml:space="preserve">                                                                                                   </w:t>
      </w:r>
      <w:r w:rsidRPr="00C34EBF">
        <w:rPr>
          <w:sz w:val="20"/>
          <w:szCs w:val="20"/>
        </w:rPr>
        <w:t>Таблица №1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44"/>
        <w:gridCol w:w="1436"/>
        <w:gridCol w:w="1825"/>
      </w:tblGrid>
      <w:tr w:rsidR="00C27D0E" w:rsidTr="00F8258E">
        <w:trPr>
          <w:jc w:val="center"/>
        </w:trPr>
        <w:tc>
          <w:tcPr>
            <w:tcW w:w="4644" w:type="dxa"/>
          </w:tcPr>
          <w:p w:rsidR="00C27D0E" w:rsidRDefault="00C27D0E" w:rsidP="00537A72">
            <w:pPr>
              <w:jc w:val="center"/>
            </w:pPr>
            <w:r>
              <w:t>Наименование.</w:t>
            </w:r>
          </w:p>
        </w:tc>
        <w:tc>
          <w:tcPr>
            <w:tcW w:w="1436" w:type="dxa"/>
          </w:tcPr>
          <w:p w:rsidR="00C27D0E" w:rsidRDefault="00C27D0E" w:rsidP="00537A72">
            <w:pPr>
              <w:jc w:val="center"/>
            </w:pPr>
            <w:r>
              <w:t xml:space="preserve">Ед. </w:t>
            </w:r>
            <w:proofErr w:type="spellStart"/>
            <w:r>
              <w:t>изм</w:t>
            </w:r>
            <w:proofErr w:type="spellEnd"/>
            <w:r>
              <w:t>.</w:t>
            </w:r>
          </w:p>
        </w:tc>
        <w:tc>
          <w:tcPr>
            <w:tcW w:w="1825" w:type="dxa"/>
          </w:tcPr>
          <w:p w:rsidR="00C27D0E" w:rsidRDefault="00C27D0E" w:rsidP="00537A72">
            <w:pPr>
              <w:jc w:val="center"/>
            </w:pPr>
            <w:r>
              <w:t>Величина.</w:t>
            </w:r>
          </w:p>
        </w:tc>
      </w:tr>
      <w:tr w:rsidR="00C27D0E" w:rsidTr="00F8258E">
        <w:trPr>
          <w:jc w:val="center"/>
        </w:trPr>
        <w:tc>
          <w:tcPr>
            <w:tcW w:w="4644" w:type="dxa"/>
          </w:tcPr>
          <w:p w:rsidR="00C27D0E" w:rsidRDefault="00740145" w:rsidP="00740145">
            <w:r>
              <w:t xml:space="preserve">Наибольший предел взвешивания (НПВ), </w:t>
            </w:r>
          </w:p>
        </w:tc>
        <w:tc>
          <w:tcPr>
            <w:tcW w:w="1436" w:type="dxa"/>
            <w:vAlign w:val="center"/>
          </w:tcPr>
          <w:p w:rsidR="00C27D0E" w:rsidRPr="00922AB6" w:rsidRDefault="00740145" w:rsidP="00163C0B">
            <w:pPr>
              <w:jc w:val="center"/>
            </w:pPr>
            <w:r>
              <w:t>т</w:t>
            </w:r>
          </w:p>
        </w:tc>
        <w:tc>
          <w:tcPr>
            <w:tcW w:w="1825" w:type="dxa"/>
            <w:vAlign w:val="center"/>
          </w:tcPr>
          <w:p w:rsidR="00C27D0E" w:rsidRPr="00922AB6" w:rsidRDefault="00740145" w:rsidP="00163C0B">
            <w:pPr>
              <w:jc w:val="center"/>
            </w:pPr>
            <w:r w:rsidRPr="00740145">
              <w:t>10</w:t>
            </w:r>
          </w:p>
        </w:tc>
      </w:tr>
      <w:tr w:rsidR="00922AB6" w:rsidTr="00F8258E">
        <w:trPr>
          <w:jc w:val="center"/>
        </w:trPr>
        <w:tc>
          <w:tcPr>
            <w:tcW w:w="4644" w:type="dxa"/>
          </w:tcPr>
          <w:p w:rsidR="00922AB6" w:rsidRPr="00C27D0E" w:rsidRDefault="00740145" w:rsidP="00F639D6">
            <w:r>
              <w:t>Класс точности весов по ГОСТ 29329-92</w:t>
            </w:r>
            <w:r>
              <w:tab/>
            </w:r>
          </w:p>
        </w:tc>
        <w:tc>
          <w:tcPr>
            <w:tcW w:w="1436" w:type="dxa"/>
            <w:vAlign w:val="center"/>
          </w:tcPr>
          <w:p w:rsidR="00922AB6" w:rsidRPr="00922AB6" w:rsidRDefault="00922AB6" w:rsidP="00163C0B">
            <w:pPr>
              <w:jc w:val="center"/>
            </w:pPr>
          </w:p>
        </w:tc>
        <w:tc>
          <w:tcPr>
            <w:tcW w:w="1825" w:type="dxa"/>
          </w:tcPr>
          <w:p w:rsidR="00922AB6" w:rsidRPr="00922AB6" w:rsidRDefault="00740145" w:rsidP="00740145">
            <w:pPr>
              <w:jc w:val="center"/>
            </w:pPr>
            <w:r>
              <w:t>средний (III)</w:t>
            </w:r>
          </w:p>
        </w:tc>
      </w:tr>
      <w:tr w:rsidR="00922AB6" w:rsidTr="00F8258E">
        <w:trPr>
          <w:jc w:val="center"/>
        </w:trPr>
        <w:tc>
          <w:tcPr>
            <w:tcW w:w="4644" w:type="dxa"/>
          </w:tcPr>
          <w:p w:rsidR="00922AB6" w:rsidRDefault="00740145" w:rsidP="00740145">
            <w:r>
              <w:t xml:space="preserve">Диапазон компенсации массы тары, </w:t>
            </w:r>
          </w:p>
        </w:tc>
        <w:tc>
          <w:tcPr>
            <w:tcW w:w="1436" w:type="dxa"/>
            <w:vAlign w:val="center"/>
          </w:tcPr>
          <w:p w:rsidR="00922AB6" w:rsidRPr="00922AB6" w:rsidRDefault="00740145" w:rsidP="00163C0B">
            <w:pPr>
              <w:jc w:val="center"/>
            </w:pPr>
            <w:r>
              <w:t>% от НПВ</w:t>
            </w:r>
          </w:p>
        </w:tc>
        <w:tc>
          <w:tcPr>
            <w:tcW w:w="1825" w:type="dxa"/>
            <w:vAlign w:val="center"/>
          </w:tcPr>
          <w:p w:rsidR="00922AB6" w:rsidRPr="00922AB6" w:rsidRDefault="00740145" w:rsidP="00163C0B">
            <w:pPr>
              <w:jc w:val="center"/>
            </w:pPr>
            <w:r>
              <w:t>от 0 до 10</w:t>
            </w:r>
          </w:p>
        </w:tc>
      </w:tr>
      <w:tr w:rsidR="00CB4A28" w:rsidTr="00F8258E">
        <w:trPr>
          <w:jc w:val="center"/>
        </w:trPr>
        <w:tc>
          <w:tcPr>
            <w:tcW w:w="4644" w:type="dxa"/>
          </w:tcPr>
          <w:p w:rsidR="00CB4A28" w:rsidRDefault="00740145" w:rsidP="0032517E">
            <w:r>
              <w:t>Диапазон выборки массы тары,</w:t>
            </w:r>
          </w:p>
        </w:tc>
        <w:tc>
          <w:tcPr>
            <w:tcW w:w="1436" w:type="dxa"/>
            <w:vAlign w:val="center"/>
          </w:tcPr>
          <w:p w:rsidR="00CB4A28" w:rsidRPr="00922AB6" w:rsidRDefault="00740145" w:rsidP="00163C0B">
            <w:pPr>
              <w:jc w:val="center"/>
            </w:pPr>
            <w:r>
              <w:t>% от НПВ</w:t>
            </w:r>
          </w:p>
        </w:tc>
        <w:tc>
          <w:tcPr>
            <w:tcW w:w="1825" w:type="dxa"/>
            <w:vAlign w:val="center"/>
          </w:tcPr>
          <w:p w:rsidR="00CB4A28" w:rsidRDefault="00740145" w:rsidP="00163C0B">
            <w:pPr>
              <w:jc w:val="center"/>
            </w:pPr>
            <w:r>
              <w:t>от 0 до 100</w:t>
            </w:r>
          </w:p>
        </w:tc>
      </w:tr>
      <w:tr w:rsidR="00C27D0E" w:rsidTr="00F8258E">
        <w:trPr>
          <w:jc w:val="center"/>
        </w:trPr>
        <w:tc>
          <w:tcPr>
            <w:tcW w:w="4644" w:type="dxa"/>
          </w:tcPr>
          <w:p w:rsidR="00C27D0E" w:rsidRDefault="00740145" w:rsidP="0032517E">
            <w:r>
              <w:t>Допустимая перегрузка,</w:t>
            </w:r>
            <w:r w:rsidR="00F8258E">
              <w:t xml:space="preserve"> не более,</w:t>
            </w:r>
          </w:p>
        </w:tc>
        <w:tc>
          <w:tcPr>
            <w:tcW w:w="1436" w:type="dxa"/>
            <w:vAlign w:val="center"/>
          </w:tcPr>
          <w:p w:rsidR="00C27D0E" w:rsidRDefault="00F8258E" w:rsidP="00163C0B">
            <w:pPr>
              <w:jc w:val="center"/>
            </w:pPr>
            <w:r>
              <w:t xml:space="preserve">% </w:t>
            </w:r>
            <w:r w:rsidR="00740145">
              <w:t>от НПВ</w:t>
            </w:r>
          </w:p>
        </w:tc>
        <w:tc>
          <w:tcPr>
            <w:tcW w:w="1825" w:type="dxa"/>
            <w:vAlign w:val="center"/>
          </w:tcPr>
          <w:p w:rsidR="00C27D0E" w:rsidRDefault="00F8258E" w:rsidP="00163C0B">
            <w:pPr>
              <w:jc w:val="center"/>
            </w:pPr>
            <w:r>
              <w:t>25</w:t>
            </w:r>
          </w:p>
        </w:tc>
      </w:tr>
      <w:tr w:rsidR="00C27D0E" w:rsidTr="00F8258E">
        <w:trPr>
          <w:jc w:val="center"/>
        </w:trPr>
        <w:tc>
          <w:tcPr>
            <w:tcW w:w="4644" w:type="dxa"/>
          </w:tcPr>
          <w:p w:rsidR="00C27D0E" w:rsidRDefault="00F8258E" w:rsidP="0032517E">
            <w:r>
              <w:t>Тип индикации</w:t>
            </w:r>
          </w:p>
        </w:tc>
        <w:tc>
          <w:tcPr>
            <w:tcW w:w="1436" w:type="dxa"/>
            <w:vAlign w:val="center"/>
          </w:tcPr>
          <w:p w:rsidR="00C27D0E" w:rsidRDefault="00C27D0E" w:rsidP="00163C0B">
            <w:pPr>
              <w:jc w:val="center"/>
            </w:pPr>
          </w:p>
        </w:tc>
        <w:tc>
          <w:tcPr>
            <w:tcW w:w="1825" w:type="dxa"/>
            <w:vAlign w:val="center"/>
          </w:tcPr>
          <w:p w:rsidR="00C27D0E" w:rsidRDefault="00F8258E" w:rsidP="008C4C56">
            <w:pPr>
              <w:jc w:val="center"/>
            </w:pPr>
            <w:r>
              <w:t>Светодиодный</w:t>
            </w:r>
          </w:p>
        </w:tc>
      </w:tr>
      <w:tr w:rsidR="00C27D0E" w:rsidTr="00F8258E">
        <w:trPr>
          <w:jc w:val="center"/>
        </w:trPr>
        <w:tc>
          <w:tcPr>
            <w:tcW w:w="4644" w:type="dxa"/>
          </w:tcPr>
          <w:p w:rsidR="00C27D0E" w:rsidRDefault="00F8258E" w:rsidP="0032517E">
            <w:r>
              <w:t>Высота символов,</w:t>
            </w:r>
          </w:p>
        </w:tc>
        <w:tc>
          <w:tcPr>
            <w:tcW w:w="1436" w:type="dxa"/>
            <w:vAlign w:val="center"/>
          </w:tcPr>
          <w:p w:rsidR="00C27D0E" w:rsidRPr="00922AB6" w:rsidRDefault="00F8258E" w:rsidP="00163C0B">
            <w:pPr>
              <w:jc w:val="center"/>
            </w:pPr>
            <w:r>
              <w:t>мм</w:t>
            </w:r>
          </w:p>
        </w:tc>
        <w:tc>
          <w:tcPr>
            <w:tcW w:w="1825" w:type="dxa"/>
            <w:vAlign w:val="center"/>
          </w:tcPr>
          <w:p w:rsidR="00C27D0E" w:rsidRDefault="00F8258E" w:rsidP="00163C0B">
            <w:pPr>
              <w:jc w:val="center"/>
            </w:pPr>
            <w:r>
              <w:t>40</w:t>
            </w:r>
          </w:p>
        </w:tc>
      </w:tr>
      <w:tr w:rsidR="00C27D0E" w:rsidTr="00F8258E">
        <w:trPr>
          <w:jc w:val="center"/>
        </w:trPr>
        <w:tc>
          <w:tcPr>
            <w:tcW w:w="4644" w:type="dxa"/>
          </w:tcPr>
          <w:p w:rsidR="00C27D0E" w:rsidRDefault="00F8258E" w:rsidP="00163C0B">
            <w:r>
              <w:t>Время работы от аккумуляторной батареи,</w:t>
            </w:r>
          </w:p>
        </w:tc>
        <w:tc>
          <w:tcPr>
            <w:tcW w:w="1436" w:type="dxa"/>
            <w:vAlign w:val="center"/>
          </w:tcPr>
          <w:p w:rsidR="00C27D0E" w:rsidRPr="00922AB6" w:rsidRDefault="00F8258E" w:rsidP="00163C0B">
            <w:pPr>
              <w:jc w:val="center"/>
            </w:pPr>
            <w:r>
              <w:t>не менее, мин</w:t>
            </w:r>
          </w:p>
        </w:tc>
        <w:tc>
          <w:tcPr>
            <w:tcW w:w="1825" w:type="dxa"/>
            <w:vAlign w:val="center"/>
          </w:tcPr>
          <w:p w:rsidR="00C27D0E" w:rsidRDefault="00F8258E" w:rsidP="00F639D6">
            <w:pPr>
              <w:jc w:val="center"/>
            </w:pPr>
            <w:r>
              <w:t>50</w:t>
            </w:r>
          </w:p>
        </w:tc>
      </w:tr>
      <w:tr w:rsidR="00C27D0E" w:rsidTr="00F8258E">
        <w:trPr>
          <w:jc w:val="center"/>
        </w:trPr>
        <w:tc>
          <w:tcPr>
            <w:tcW w:w="4644" w:type="dxa"/>
          </w:tcPr>
          <w:p w:rsidR="00C27D0E" w:rsidRDefault="00F8258E" w:rsidP="0032517E">
            <w:r>
              <w:t>Частота работы радиоканала</w:t>
            </w:r>
          </w:p>
        </w:tc>
        <w:tc>
          <w:tcPr>
            <w:tcW w:w="1436" w:type="dxa"/>
            <w:vAlign w:val="center"/>
          </w:tcPr>
          <w:p w:rsidR="00C27D0E" w:rsidRPr="00922AB6" w:rsidRDefault="00F8258E" w:rsidP="00163C0B">
            <w:pPr>
              <w:jc w:val="center"/>
            </w:pPr>
            <w:r>
              <w:t>МГц</w:t>
            </w:r>
          </w:p>
        </w:tc>
        <w:tc>
          <w:tcPr>
            <w:tcW w:w="1825" w:type="dxa"/>
            <w:vAlign w:val="center"/>
          </w:tcPr>
          <w:p w:rsidR="00C27D0E" w:rsidRDefault="00F8258E" w:rsidP="008C4C56">
            <w:pPr>
              <w:jc w:val="center"/>
            </w:pPr>
            <w:r>
              <w:t>868</w:t>
            </w:r>
          </w:p>
        </w:tc>
      </w:tr>
      <w:tr w:rsidR="00C27D0E" w:rsidTr="00F8258E">
        <w:trPr>
          <w:jc w:val="center"/>
        </w:trPr>
        <w:tc>
          <w:tcPr>
            <w:tcW w:w="4644" w:type="dxa"/>
          </w:tcPr>
          <w:p w:rsidR="00C27D0E" w:rsidRPr="00F639D6" w:rsidRDefault="00F8258E" w:rsidP="0032517E">
            <w:r>
              <w:t>Мощность передатчика</w:t>
            </w:r>
          </w:p>
        </w:tc>
        <w:tc>
          <w:tcPr>
            <w:tcW w:w="1436" w:type="dxa"/>
            <w:vAlign w:val="center"/>
          </w:tcPr>
          <w:p w:rsidR="00C27D0E" w:rsidRPr="00F639D6" w:rsidRDefault="00F8258E" w:rsidP="00163C0B">
            <w:pPr>
              <w:jc w:val="center"/>
            </w:pPr>
            <w:r>
              <w:t>мВт</w:t>
            </w:r>
          </w:p>
        </w:tc>
        <w:tc>
          <w:tcPr>
            <w:tcW w:w="1825" w:type="dxa"/>
            <w:vAlign w:val="center"/>
          </w:tcPr>
          <w:p w:rsidR="00C27D0E" w:rsidRPr="00F639D6" w:rsidRDefault="00F8258E" w:rsidP="00163C0B">
            <w:pPr>
              <w:jc w:val="center"/>
            </w:pPr>
            <w:r>
              <w:t>10</w:t>
            </w:r>
          </w:p>
        </w:tc>
      </w:tr>
      <w:tr w:rsidR="00B47897" w:rsidTr="00F8258E">
        <w:trPr>
          <w:jc w:val="center"/>
        </w:trPr>
        <w:tc>
          <w:tcPr>
            <w:tcW w:w="4644" w:type="dxa"/>
          </w:tcPr>
          <w:p w:rsidR="00B47897" w:rsidRDefault="00B47897" w:rsidP="0032517E">
            <w:r>
              <w:t>Диапазон рабочих температур,</w:t>
            </w:r>
          </w:p>
        </w:tc>
        <w:tc>
          <w:tcPr>
            <w:tcW w:w="1436" w:type="dxa"/>
            <w:vAlign w:val="center"/>
          </w:tcPr>
          <w:p w:rsidR="00B47897" w:rsidRDefault="00B47897" w:rsidP="00163C0B">
            <w:pPr>
              <w:jc w:val="center"/>
            </w:pPr>
            <w:r>
              <w:t>°С</w:t>
            </w:r>
          </w:p>
        </w:tc>
        <w:tc>
          <w:tcPr>
            <w:tcW w:w="1825" w:type="dxa"/>
            <w:vAlign w:val="center"/>
          </w:tcPr>
          <w:p w:rsidR="00B47897" w:rsidRDefault="00B47897" w:rsidP="00163C0B">
            <w:pPr>
              <w:jc w:val="center"/>
            </w:pPr>
            <w:r>
              <w:t>-30… +40</w:t>
            </w:r>
          </w:p>
        </w:tc>
      </w:tr>
    </w:tbl>
    <w:p w:rsidR="00072481" w:rsidRPr="00B50D2D" w:rsidRDefault="00072481" w:rsidP="004114E7">
      <w:pPr>
        <w:jc w:val="both"/>
      </w:pPr>
    </w:p>
    <w:p w:rsidR="002D4184" w:rsidRPr="008A1633" w:rsidRDefault="00F8258E" w:rsidP="0032517E">
      <w:r>
        <w:t>2.3</w:t>
      </w:r>
      <w:r w:rsidR="007E2848" w:rsidRPr="008A1633">
        <w:t>. Комплектация ЗИП</w:t>
      </w:r>
      <w:r w:rsidR="00EF5A19" w:rsidRPr="008A1633">
        <w:t>.</w:t>
      </w:r>
    </w:p>
    <w:p w:rsidR="007E2848" w:rsidRPr="00C34EBF" w:rsidRDefault="00C34EBF" w:rsidP="00C34EBF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Pr="00C34EBF">
        <w:rPr>
          <w:sz w:val="20"/>
          <w:szCs w:val="20"/>
        </w:rPr>
        <w:t>Таблица №3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0"/>
        <w:gridCol w:w="3828"/>
      </w:tblGrid>
      <w:tr w:rsidR="007B1C5E" w:rsidTr="007B1C5E">
        <w:tc>
          <w:tcPr>
            <w:tcW w:w="4110" w:type="dxa"/>
            <w:vAlign w:val="center"/>
          </w:tcPr>
          <w:p w:rsidR="007B1C5E" w:rsidRDefault="007B1C5E" w:rsidP="00807AB8">
            <w:pPr>
              <w:jc w:val="center"/>
            </w:pPr>
            <w:r>
              <w:t>Наименование</w:t>
            </w:r>
          </w:p>
        </w:tc>
        <w:tc>
          <w:tcPr>
            <w:tcW w:w="3828" w:type="dxa"/>
            <w:vAlign w:val="center"/>
          </w:tcPr>
          <w:p w:rsidR="007B1C5E" w:rsidRDefault="007B1C5E" w:rsidP="00807AB8">
            <w:pPr>
              <w:jc w:val="center"/>
            </w:pPr>
            <w:r>
              <w:t>Количество</w:t>
            </w:r>
          </w:p>
        </w:tc>
      </w:tr>
      <w:tr w:rsidR="007B1C5E" w:rsidTr="007B1C5E">
        <w:tc>
          <w:tcPr>
            <w:tcW w:w="4110" w:type="dxa"/>
            <w:vAlign w:val="center"/>
          </w:tcPr>
          <w:p w:rsidR="007B1C5E" w:rsidRDefault="00B47897" w:rsidP="00807AB8">
            <w:r>
              <w:t>Аккумуляторная батарея 6В/5Ач</w:t>
            </w:r>
          </w:p>
        </w:tc>
        <w:tc>
          <w:tcPr>
            <w:tcW w:w="3828" w:type="dxa"/>
            <w:vAlign w:val="center"/>
          </w:tcPr>
          <w:p w:rsidR="007B1C5E" w:rsidRDefault="00B47897" w:rsidP="00807AB8">
            <w:pPr>
              <w:jc w:val="center"/>
            </w:pPr>
            <w:r>
              <w:t>2 шт.</w:t>
            </w:r>
          </w:p>
        </w:tc>
      </w:tr>
      <w:tr w:rsidR="007B1C5E" w:rsidTr="007B1C5E">
        <w:tc>
          <w:tcPr>
            <w:tcW w:w="4110" w:type="dxa"/>
            <w:vAlign w:val="center"/>
          </w:tcPr>
          <w:p w:rsidR="007B1C5E" w:rsidRDefault="00B47897" w:rsidP="00807AB8">
            <w:r>
              <w:t>Зарядное устройство к поставляемому типу аккумуляторных батарей</w:t>
            </w:r>
          </w:p>
        </w:tc>
        <w:tc>
          <w:tcPr>
            <w:tcW w:w="3828" w:type="dxa"/>
            <w:vAlign w:val="center"/>
          </w:tcPr>
          <w:p w:rsidR="007B1C5E" w:rsidRDefault="007B1C5E" w:rsidP="00807AB8">
            <w:pPr>
              <w:jc w:val="center"/>
            </w:pPr>
            <w:r>
              <w:t>1</w:t>
            </w:r>
            <w:r w:rsidR="00B47897">
              <w:t xml:space="preserve"> шт.</w:t>
            </w:r>
          </w:p>
        </w:tc>
      </w:tr>
      <w:tr w:rsidR="007B1C5E" w:rsidTr="007B1C5E">
        <w:tc>
          <w:tcPr>
            <w:tcW w:w="4110" w:type="dxa"/>
            <w:vAlign w:val="center"/>
          </w:tcPr>
          <w:p w:rsidR="007B1C5E" w:rsidRDefault="00B47897" w:rsidP="00807AB8">
            <w:r>
              <w:t>Пульт дистанционного управления</w:t>
            </w:r>
          </w:p>
        </w:tc>
        <w:tc>
          <w:tcPr>
            <w:tcW w:w="3828" w:type="dxa"/>
            <w:vAlign w:val="center"/>
          </w:tcPr>
          <w:p w:rsidR="007B1C5E" w:rsidRDefault="00B47897" w:rsidP="00807AB8">
            <w:pPr>
              <w:jc w:val="center"/>
            </w:pPr>
            <w:r>
              <w:t>1 шт.</w:t>
            </w:r>
          </w:p>
        </w:tc>
      </w:tr>
    </w:tbl>
    <w:p w:rsidR="004F3659" w:rsidRDefault="004F3659" w:rsidP="004114E7">
      <w:pPr>
        <w:rPr>
          <w:b/>
        </w:rPr>
      </w:pPr>
    </w:p>
    <w:p w:rsidR="00B47897" w:rsidRPr="008A1633" w:rsidRDefault="002D4184" w:rsidP="00B47897">
      <w:pPr>
        <w:ind w:left="426" w:hanging="426"/>
        <w:rPr>
          <w:b/>
        </w:rPr>
      </w:pPr>
      <w:r w:rsidRPr="008A1633">
        <w:rPr>
          <w:b/>
        </w:rPr>
        <w:t xml:space="preserve">3. Требования к </w:t>
      </w:r>
      <w:r w:rsidR="00B50D2D" w:rsidRPr="008A1633">
        <w:rPr>
          <w:b/>
        </w:rPr>
        <w:t>техническим характеристикам товара</w:t>
      </w:r>
      <w:r w:rsidR="004F0728" w:rsidRPr="008A1633">
        <w:rPr>
          <w:b/>
        </w:rPr>
        <w:t>, качеству товара, безопасности</w:t>
      </w:r>
      <w:r w:rsidR="00B50D2D" w:rsidRPr="008A1633">
        <w:rPr>
          <w:b/>
        </w:rPr>
        <w:t xml:space="preserve">: </w:t>
      </w:r>
    </w:p>
    <w:p w:rsidR="00B47897" w:rsidRPr="008A1633" w:rsidRDefault="00B47897" w:rsidP="00B50D2D">
      <w:pPr>
        <w:rPr>
          <w:b/>
        </w:rPr>
      </w:pPr>
    </w:p>
    <w:p w:rsidR="0012103E" w:rsidRDefault="0012103E" w:rsidP="00A92EE9">
      <w:pPr>
        <w:framePr w:w="10027" w:h="4454" w:hRule="exact" w:hSpace="180" w:wrap="around" w:vAnchor="text" w:hAnchor="page" w:x="1301" w:y="38"/>
      </w:pPr>
      <w:r>
        <w:t xml:space="preserve">3.1. Пульт дистанционного управления с возможностью использования сервисных функций. </w:t>
      </w:r>
    </w:p>
    <w:p w:rsidR="0012103E" w:rsidRDefault="0024308D" w:rsidP="00A92EE9">
      <w:pPr>
        <w:framePr w:w="10027" w:h="4454" w:hRule="exact" w:hSpace="180" w:wrap="around" w:vAnchor="text" w:hAnchor="page" w:x="1301" w:y="38"/>
      </w:pPr>
      <w:r>
        <w:t xml:space="preserve">3.2. </w:t>
      </w:r>
      <w:r w:rsidR="0012103E">
        <w:t>Дальностью работы пульта не менее 20 метров с индикацией веса</w:t>
      </w:r>
    </w:p>
    <w:p w:rsidR="0012103E" w:rsidRDefault="0024308D" w:rsidP="00A92EE9">
      <w:pPr>
        <w:framePr w:w="10027" w:h="4454" w:hRule="exact" w:hSpace="180" w:wrap="around" w:vAnchor="text" w:hAnchor="page" w:x="1301" w:y="38"/>
      </w:pPr>
      <w:r>
        <w:t xml:space="preserve">3.3. </w:t>
      </w:r>
      <w:r w:rsidR="0012103E">
        <w:t xml:space="preserve">Время установления показаний индикатора не более 5 </w:t>
      </w:r>
      <w:proofErr w:type="spellStart"/>
      <w:r w:rsidR="0012103E">
        <w:t>c</w:t>
      </w:r>
      <w:proofErr w:type="spellEnd"/>
      <w:r w:rsidR="0012103E">
        <w:t xml:space="preserve">. </w:t>
      </w:r>
    </w:p>
    <w:p w:rsidR="0012103E" w:rsidRDefault="0024308D" w:rsidP="00A92EE9">
      <w:pPr>
        <w:framePr w:w="10027" w:h="4454" w:hRule="exact" w:hSpace="180" w:wrap="around" w:vAnchor="text" w:hAnchor="page" w:x="1301" w:y="38"/>
      </w:pPr>
      <w:r>
        <w:t xml:space="preserve">3.4. </w:t>
      </w:r>
      <w:r w:rsidR="0012103E">
        <w:t xml:space="preserve">Функция </w:t>
      </w:r>
      <w:proofErr w:type="spellStart"/>
      <w:r w:rsidR="0012103E">
        <w:t>торирования</w:t>
      </w:r>
      <w:proofErr w:type="spellEnd"/>
      <w:r w:rsidR="0012103E">
        <w:t xml:space="preserve"> (обнуление массы тары во всём диапазоне взвешивания). </w:t>
      </w:r>
    </w:p>
    <w:p w:rsidR="0012103E" w:rsidRDefault="0024308D" w:rsidP="00A92EE9">
      <w:pPr>
        <w:framePr w:w="10027" w:h="4454" w:hRule="exact" w:hSpace="180" w:wrap="around" w:vAnchor="text" w:hAnchor="page" w:x="1301" w:y="38"/>
      </w:pPr>
      <w:r>
        <w:t xml:space="preserve">3.5. </w:t>
      </w:r>
      <w:r w:rsidR="0012103E">
        <w:t xml:space="preserve">Сигнализация весов при превышении НПВ на 10%. </w:t>
      </w:r>
    </w:p>
    <w:p w:rsidR="0012103E" w:rsidRDefault="0024308D" w:rsidP="00A92EE9">
      <w:pPr>
        <w:framePr w:w="10027" w:h="4454" w:hRule="exact" w:hSpace="180" w:wrap="around" w:vAnchor="text" w:hAnchor="page" w:x="1301" w:y="38"/>
      </w:pPr>
      <w:r>
        <w:t xml:space="preserve">3.6. </w:t>
      </w:r>
      <w:r w:rsidR="0012103E">
        <w:t xml:space="preserve">Режим удержания показаний на дисплее весов. </w:t>
      </w:r>
    </w:p>
    <w:p w:rsidR="0012103E" w:rsidRDefault="0024308D" w:rsidP="00A92EE9">
      <w:pPr>
        <w:framePr w:w="10027" w:h="4454" w:hRule="exact" w:hSpace="180" w:wrap="around" w:vAnchor="text" w:hAnchor="page" w:x="1301" w:y="38"/>
      </w:pPr>
      <w:r>
        <w:t xml:space="preserve">3.7. </w:t>
      </w:r>
      <w:r w:rsidR="0012103E">
        <w:t>Энергосберегающий режим (отключение индикации при длительном простое весов).</w:t>
      </w:r>
    </w:p>
    <w:p w:rsidR="0012103E" w:rsidRDefault="0024308D" w:rsidP="00A92EE9">
      <w:pPr>
        <w:framePr w:w="10027" w:h="4454" w:hRule="exact" w:hSpace="180" w:wrap="around" w:vAnchor="text" w:hAnchor="page" w:x="1301" w:y="38"/>
      </w:pPr>
      <w:r>
        <w:t xml:space="preserve">3.8. </w:t>
      </w:r>
      <w:r w:rsidR="0012103E">
        <w:t xml:space="preserve">Степень защиты оболочкой </w:t>
      </w:r>
      <w:proofErr w:type="spellStart"/>
      <w:r w:rsidR="0012103E">
        <w:t>тензодатчиков</w:t>
      </w:r>
      <w:proofErr w:type="spellEnd"/>
      <w:r w:rsidR="0012103E">
        <w:t xml:space="preserve"> по ГОСТ 14254-96 </w:t>
      </w:r>
      <w:r w:rsidR="004F3659">
        <w:t xml:space="preserve">                            </w:t>
      </w:r>
      <w:r w:rsidR="0012103E">
        <w:t>IP67</w:t>
      </w:r>
    </w:p>
    <w:p w:rsidR="0012103E" w:rsidRDefault="0024308D" w:rsidP="00A92EE9">
      <w:pPr>
        <w:framePr w:w="10027" w:h="4454" w:hRule="exact" w:hSpace="180" w:wrap="around" w:vAnchor="text" w:hAnchor="page" w:x="1301" w:y="38"/>
      </w:pPr>
      <w:r>
        <w:t xml:space="preserve">3.9. </w:t>
      </w:r>
      <w:r w:rsidR="0012103E">
        <w:t>Степень защиты оболочкой весового преобразователя по ГОСТ 14254-96</w:t>
      </w:r>
      <w:r w:rsidR="0012103E">
        <w:tab/>
        <w:t>IP65</w:t>
      </w:r>
    </w:p>
    <w:p w:rsidR="0012103E" w:rsidRDefault="0024308D" w:rsidP="00A92EE9">
      <w:pPr>
        <w:framePr w:w="10027" w:h="4454" w:hRule="exact" w:hSpace="180" w:wrap="around" w:vAnchor="text" w:hAnchor="page" w:x="1301" w:y="38"/>
      </w:pPr>
      <w:r>
        <w:t xml:space="preserve">3.10. </w:t>
      </w:r>
      <w:r w:rsidR="0012103E">
        <w:t xml:space="preserve">Диапазон </w:t>
      </w:r>
      <w:proofErr w:type="spellStart"/>
      <w:r w:rsidR="0012103E">
        <w:t>термокомпенсации</w:t>
      </w:r>
      <w:proofErr w:type="spellEnd"/>
      <w:r w:rsidR="0012103E">
        <w:t xml:space="preserve">: от - 30°C до +40°С. </w:t>
      </w:r>
    </w:p>
    <w:p w:rsidR="0012103E" w:rsidRDefault="0024308D" w:rsidP="00A92EE9">
      <w:pPr>
        <w:framePr w:w="10027" w:h="4454" w:hRule="exact" w:hSpace="180" w:wrap="around" w:vAnchor="text" w:hAnchor="page" w:x="1301" w:y="38"/>
      </w:pPr>
      <w:r>
        <w:t xml:space="preserve">3.11. </w:t>
      </w:r>
      <w:r w:rsidR="0012103E">
        <w:t xml:space="preserve">Источник питания: аккумулятор 6В/5Ач (до 150 часов без подзарядки). </w:t>
      </w:r>
    </w:p>
    <w:p w:rsidR="0012103E" w:rsidRDefault="0024308D" w:rsidP="00A92EE9">
      <w:pPr>
        <w:framePr w:w="10027" w:h="4454" w:hRule="exact" w:hSpace="180" w:wrap="around" w:vAnchor="text" w:hAnchor="page" w:x="1301" w:y="38"/>
      </w:pPr>
      <w:r>
        <w:t>3.12.</w:t>
      </w:r>
      <w:r w:rsidR="0012103E">
        <w:t>Время заряда полностью разряженных аккумуляторов не более 10 часов.</w:t>
      </w:r>
    </w:p>
    <w:p w:rsidR="0024308D" w:rsidRDefault="0024308D" w:rsidP="00A92EE9">
      <w:pPr>
        <w:framePr w:w="10027" w:h="4454" w:hRule="exact" w:hSpace="180" w:wrap="around" w:vAnchor="text" w:hAnchor="page" w:x="1301" w:y="38"/>
      </w:pPr>
      <w:r>
        <w:t xml:space="preserve">3.13. </w:t>
      </w:r>
      <w:proofErr w:type="gramStart"/>
      <w:r>
        <w:t>Внесены</w:t>
      </w:r>
      <w:proofErr w:type="gramEnd"/>
      <w:r>
        <w:t xml:space="preserve"> (выписка) </w:t>
      </w:r>
      <w:proofErr w:type="spellStart"/>
      <w:r>
        <w:t>Госреестр</w:t>
      </w:r>
      <w:proofErr w:type="spellEnd"/>
      <w:r>
        <w:t xml:space="preserve"> средств измерений России.</w:t>
      </w:r>
    </w:p>
    <w:p w:rsidR="00A92EE9" w:rsidRDefault="00A92EE9" w:rsidP="00A92EE9">
      <w:pPr>
        <w:framePr w:w="10027" w:h="4454" w:hRule="exact" w:hSpace="180" w:wrap="around" w:vAnchor="text" w:hAnchor="page" w:x="1301" w:y="38"/>
      </w:pPr>
      <w:r>
        <w:t xml:space="preserve">3.14. Наличие разрешения </w:t>
      </w:r>
      <w:proofErr w:type="spellStart"/>
      <w:r>
        <w:t>Ростехнадзора</w:t>
      </w:r>
      <w:proofErr w:type="spellEnd"/>
      <w:r>
        <w:t xml:space="preserve"> на эксплуатацию в качестве грузозахватного приспособления согласно ФЗ №116 «О промышленной безопасности….» и «Правилам по кранам ПБ10-382-00»</w:t>
      </w:r>
    </w:p>
    <w:p w:rsidR="0024308D" w:rsidRPr="008A1633" w:rsidRDefault="0024308D" w:rsidP="00A92EE9">
      <w:pPr>
        <w:framePr w:w="10027" w:h="4454" w:hRule="exact" w:hSpace="180" w:wrap="around" w:vAnchor="text" w:hAnchor="page" w:x="1301" w:y="38"/>
      </w:pPr>
    </w:p>
    <w:p w:rsidR="0012103E" w:rsidRDefault="0012103E" w:rsidP="00A92EE9">
      <w:pPr>
        <w:framePr w:w="10027" w:h="4454" w:hRule="exact" w:hSpace="180" w:wrap="around" w:vAnchor="text" w:hAnchor="page" w:x="1301" w:y="38"/>
      </w:pPr>
    </w:p>
    <w:p w:rsidR="00AB43EB" w:rsidRDefault="004114E7" w:rsidP="0032517E">
      <w:r>
        <w:t>3.15</w:t>
      </w:r>
      <w:r w:rsidR="004744F9" w:rsidRPr="008A1633">
        <w:t xml:space="preserve">. Оборудование и комплектующие должны быть новыми, выпущенными </w:t>
      </w:r>
      <w:r w:rsidR="004F3659">
        <w:t>не позднее</w:t>
      </w:r>
      <w:r w:rsidR="004744F9" w:rsidRPr="008A1633">
        <w:t xml:space="preserve"> 2012г. Не собранным из в</w:t>
      </w:r>
      <w:r w:rsidR="009720B2" w:rsidRPr="008A1633">
        <w:t>осстановленных узлов и деталей, не находящимся под залогом или арестом, не быть выставочным образцом.</w:t>
      </w:r>
      <w:r w:rsidR="002D4184">
        <w:tab/>
      </w:r>
      <w:r w:rsidR="002D4184">
        <w:tab/>
      </w:r>
      <w:r w:rsidR="002D4184">
        <w:tab/>
      </w:r>
      <w:r w:rsidR="002D4184">
        <w:tab/>
      </w:r>
      <w:r w:rsidR="002D4184">
        <w:tab/>
      </w:r>
      <w:r w:rsidR="002D4184">
        <w:tab/>
        <w:t xml:space="preserve">  </w:t>
      </w:r>
      <w:r w:rsidR="00327BA7">
        <w:t xml:space="preserve"> </w:t>
      </w:r>
    </w:p>
    <w:p w:rsidR="008E0A7A" w:rsidRDefault="008E0A7A" w:rsidP="001B0CB7">
      <w:pPr>
        <w:rPr>
          <w:b/>
        </w:rPr>
      </w:pPr>
    </w:p>
    <w:p w:rsidR="00A60B7C" w:rsidRPr="008A1633" w:rsidRDefault="00A60B7C" w:rsidP="001B0CB7">
      <w:r w:rsidRPr="008A1633">
        <w:rPr>
          <w:b/>
        </w:rPr>
        <w:t xml:space="preserve">4. Требования к </w:t>
      </w:r>
      <w:r w:rsidR="001B0CB7" w:rsidRPr="008A1633">
        <w:rPr>
          <w:b/>
        </w:rPr>
        <w:t>количеству поставляемого товара</w:t>
      </w:r>
      <w:r w:rsidRPr="008A1633">
        <w:rPr>
          <w:b/>
        </w:rPr>
        <w:t>:</w:t>
      </w:r>
    </w:p>
    <w:p w:rsidR="001B0CB7" w:rsidRPr="008A1633" w:rsidRDefault="00A60B7C" w:rsidP="00A60B7C">
      <w:pPr>
        <w:jc w:val="both"/>
      </w:pPr>
      <w:r w:rsidRPr="008A1633">
        <w:t xml:space="preserve">4.1. </w:t>
      </w:r>
      <w:r w:rsidR="001B0CB7" w:rsidRPr="008A1633">
        <w:t xml:space="preserve">Согласно </w:t>
      </w:r>
      <w:r w:rsidR="008E0A7A">
        <w:t>приложению №1 (спецификации) к договору поставки</w:t>
      </w:r>
      <w:r w:rsidR="001B0CB7" w:rsidRPr="008A1633">
        <w:t>.</w:t>
      </w:r>
    </w:p>
    <w:p w:rsidR="00A60B7C" w:rsidRDefault="00A60B7C" w:rsidP="00A60B7C">
      <w:pPr>
        <w:jc w:val="both"/>
      </w:pPr>
    </w:p>
    <w:p w:rsidR="00A60B7C" w:rsidRPr="008A1633" w:rsidRDefault="00A60B7C" w:rsidP="00A60B7C">
      <w:pPr>
        <w:jc w:val="both"/>
        <w:rPr>
          <w:b/>
        </w:rPr>
      </w:pPr>
      <w:r w:rsidRPr="008A1633">
        <w:rPr>
          <w:b/>
        </w:rPr>
        <w:t xml:space="preserve">5. Требования </w:t>
      </w:r>
      <w:r w:rsidR="001B0CB7" w:rsidRPr="008A1633">
        <w:rPr>
          <w:b/>
        </w:rPr>
        <w:t>к сроку поставки товара</w:t>
      </w:r>
      <w:r w:rsidRPr="008A1633">
        <w:rPr>
          <w:b/>
        </w:rPr>
        <w:t>:</w:t>
      </w:r>
    </w:p>
    <w:p w:rsidR="00210E2B" w:rsidRPr="008A1633" w:rsidRDefault="001B0CB7" w:rsidP="00327BA7">
      <w:pPr>
        <w:jc w:val="both"/>
      </w:pPr>
      <w:r w:rsidRPr="008A1633">
        <w:t>5.1. Обору</w:t>
      </w:r>
      <w:r w:rsidR="00886D97" w:rsidRPr="008A1633">
        <w:t xml:space="preserve">дование поставляется Заказчику </w:t>
      </w:r>
      <w:r w:rsidR="004F0728" w:rsidRPr="008A1633">
        <w:t>в течени</w:t>
      </w:r>
      <w:proofErr w:type="gramStart"/>
      <w:r w:rsidR="004F0728" w:rsidRPr="008A1633">
        <w:t>и</w:t>
      </w:r>
      <w:proofErr w:type="gramEnd"/>
      <w:r w:rsidR="004F0728" w:rsidRPr="008A1633">
        <w:t xml:space="preserve"> </w:t>
      </w:r>
      <w:r w:rsidR="0012103E">
        <w:t>1</w:t>
      </w:r>
      <w:r w:rsidR="004F0728" w:rsidRPr="008A1633">
        <w:t xml:space="preserve"> (</w:t>
      </w:r>
      <w:r w:rsidR="0012103E">
        <w:t>одного) месяца</w:t>
      </w:r>
      <w:r w:rsidR="004F0728" w:rsidRPr="008A1633">
        <w:t xml:space="preserve"> с даты подписания договора</w:t>
      </w:r>
      <w:r w:rsidR="00886D97" w:rsidRPr="008A1633">
        <w:t>.</w:t>
      </w:r>
    </w:p>
    <w:p w:rsidR="00327BA7" w:rsidRPr="003A57EA" w:rsidRDefault="00327BA7" w:rsidP="00327BA7">
      <w:pPr>
        <w:jc w:val="both"/>
      </w:pPr>
    </w:p>
    <w:p w:rsidR="001B0CB7" w:rsidRPr="008A1633" w:rsidRDefault="001B0CB7" w:rsidP="001B0CB7">
      <w:pPr>
        <w:jc w:val="both"/>
        <w:rPr>
          <w:b/>
        </w:rPr>
      </w:pPr>
      <w:r w:rsidRPr="008A1633">
        <w:rPr>
          <w:b/>
        </w:rPr>
        <w:t xml:space="preserve">6. Требования к комплектации, размерам, упаковке, отгрузке товара                            </w:t>
      </w:r>
    </w:p>
    <w:p w:rsidR="00A60B7C" w:rsidRPr="008A1633" w:rsidRDefault="001B0CB7" w:rsidP="00175E4F">
      <w:pPr>
        <w:ind w:left="426" w:hanging="426"/>
        <w:jc w:val="both"/>
      </w:pPr>
      <w:r w:rsidRPr="008A1633">
        <w:t>6.1. Поставка оборудования производится в упаковке и с маркировкой данного оборудования. Оборудование поставляется в невскрытой заводской упаковке</w:t>
      </w:r>
      <w:r w:rsidR="0012103E">
        <w:t>, обеспечивающую сохранность оборудования при транспортировке</w:t>
      </w:r>
      <w:r w:rsidRPr="008A1633">
        <w:t>.</w:t>
      </w:r>
    </w:p>
    <w:p w:rsidR="00175E4F" w:rsidRPr="008A1633" w:rsidRDefault="00175E4F" w:rsidP="00175E4F">
      <w:pPr>
        <w:ind w:left="426" w:hanging="426"/>
        <w:jc w:val="both"/>
      </w:pPr>
      <w:r w:rsidRPr="008A1633">
        <w:t>6.2. Техническая документация должна соответствовать поставляемому оборудованию.</w:t>
      </w:r>
    </w:p>
    <w:p w:rsidR="001B0CB7" w:rsidRDefault="00551990" w:rsidP="001B0CB7">
      <w:pPr>
        <w:jc w:val="both"/>
      </w:pPr>
      <w:r w:rsidRPr="008A1633">
        <w:t xml:space="preserve">6.3. </w:t>
      </w:r>
      <w:r w:rsidR="00E13C55" w:rsidRPr="008A1633">
        <w:t xml:space="preserve">На ярлыке </w:t>
      </w:r>
      <w:r w:rsidR="0012103E">
        <w:t>упаковки</w:t>
      </w:r>
      <w:r w:rsidR="00E13C55" w:rsidRPr="008A1633">
        <w:t xml:space="preserve"> указывать полное название </w:t>
      </w:r>
      <w:r w:rsidR="0012103E">
        <w:t>весов</w:t>
      </w:r>
      <w:r w:rsidR="00E13C55" w:rsidRPr="008A1633">
        <w:t>.</w:t>
      </w:r>
    </w:p>
    <w:p w:rsidR="007E5101" w:rsidRPr="008A1633" w:rsidRDefault="007E5101" w:rsidP="007E5101">
      <w:pPr>
        <w:ind w:left="426" w:hanging="426"/>
      </w:pPr>
      <w:r w:rsidRPr="008A1633">
        <w:t xml:space="preserve">6.4. </w:t>
      </w:r>
      <w:r w:rsidR="0012103E">
        <w:t>Паспорта и э</w:t>
      </w:r>
      <w:r w:rsidRPr="008A1633">
        <w:t xml:space="preserve">ксплуатационная документация поставляется в </w:t>
      </w:r>
      <w:r w:rsidR="00A13355">
        <w:t xml:space="preserve">герметичном </w:t>
      </w:r>
      <w:r w:rsidRPr="008A1633">
        <w:t>водонепроницаемом пакете.</w:t>
      </w:r>
    </w:p>
    <w:p w:rsidR="007E5101" w:rsidRPr="008A1633" w:rsidRDefault="007E5101" w:rsidP="007E5101">
      <w:pPr>
        <w:ind w:left="426" w:hanging="426"/>
      </w:pPr>
      <w:r w:rsidRPr="008A1633">
        <w:t xml:space="preserve">6.5. ЗИП </w:t>
      </w:r>
      <w:r w:rsidR="0012103E">
        <w:t>упаковывается в герметичную упаковку</w:t>
      </w:r>
      <w:r w:rsidRPr="008A1633">
        <w:t>, укладываются в ящик, изготовленный по документации предприятия – изготовителя, который устанавливается в таре (ящике)</w:t>
      </w:r>
      <w:r w:rsidR="0012103E">
        <w:t xml:space="preserve"> весов</w:t>
      </w:r>
      <w:r w:rsidRPr="008A1633">
        <w:t>.</w:t>
      </w:r>
    </w:p>
    <w:p w:rsidR="00E13C55" w:rsidRDefault="007E5101" w:rsidP="009720B2">
      <w:pPr>
        <w:ind w:left="426" w:hanging="426"/>
      </w:pPr>
      <w:r w:rsidRPr="008A1633">
        <w:t>6.6. Транспортная маркировка груза производится в соответствии с ГОСТ 14192-96.</w:t>
      </w:r>
    </w:p>
    <w:p w:rsidR="002E7E19" w:rsidRDefault="002E7E19" w:rsidP="001B0CB7">
      <w:pPr>
        <w:jc w:val="both"/>
      </w:pPr>
    </w:p>
    <w:p w:rsidR="00175E4F" w:rsidRPr="008A1633" w:rsidRDefault="001B0CB7" w:rsidP="00175E4F">
      <w:pPr>
        <w:rPr>
          <w:b/>
        </w:rPr>
      </w:pPr>
      <w:r w:rsidRPr="008A1633">
        <w:rPr>
          <w:b/>
        </w:rPr>
        <w:t>7.Требования к обслуживанию товара</w:t>
      </w:r>
    </w:p>
    <w:p w:rsidR="002E7E19" w:rsidRPr="008A1633" w:rsidRDefault="001B0CB7" w:rsidP="002549F8">
      <w:pPr>
        <w:ind w:left="426" w:hanging="426"/>
      </w:pPr>
      <w:r w:rsidRPr="008A1633">
        <w:t xml:space="preserve">7.1. Устранять недостатки </w:t>
      </w:r>
      <w:proofErr w:type="gramStart"/>
      <w:r w:rsidRPr="008A1633">
        <w:t>согласно</w:t>
      </w:r>
      <w:proofErr w:type="gramEnd"/>
      <w:r w:rsidRPr="008A1633">
        <w:t xml:space="preserve"> гарантийных обязательств. Расходы, связанные с устранением недостатков оборудования </w:t>
      </w:r>
      <w:r w:rsidR="00886D97" w:rsidRPr="008A1633">
        <w:t>или в случае заводского брака</w:t>
      </w:r>
      <w:r w:rsidRPr="008A1633">
        <w:t xml:space="preserve"> несет Исполнитель.</w:t>
      </w:r>
      <w:r w:rsidR="00D46248" w:rsidRPr="008A1633">
        <w:tab/>
      </w:r>
    </w:p>
    <w:p w:rsidR="00E13C55" w:rsidRPr="002549F8" w:rsidRDefault="00D46248" w:rsidP="002549F8">
      <w:pPr>
        <w:ind w:left="426" w:hanging="426"/>
      </w:pPr>
      <w:r>
        <w:tab/>
      </w:r>
    </w:p>
    <w:p w:rsidR="001B0CB7" w:rsidRPr="008A1633" w:rsidRDefault="001B0CB7" w:rsidP="001B0CB7">
      <w:pPr>
        <w:jc w:val="both"/>
        <w:rPr>
          <w:b/>
        </w:rPr>
      </w:pPr>
      <w:r w:rsidRPr="008A1633">
        <w:rPr>
          <w:b/>
        </w:rPr>
        <w:t>8. Требования к месту поставки товара, выполнения работ, оказания услуг</w:t>
      </w:r>
    </w:p>
    <w:p w:rsidR="001B0CB7" w:rsidRPr="008A1633" w:rsidRDefault="001B0CB7" w:rsidP="00175E4F">
      <w:pPr>
        <w:ind w:left="426" w:hanging="426"/>
      </w:pPr>
      <w:r w:rsidRPr="008A1633">
        <w:t xml:space="preserve">8.1. Исполнитель обязан поставить оборудование по следующему адресу: Забайкальский край, </w:t>
      </w:r>
      <w:proofErr w:type="gramStart"/>
      <w:r w:rsidRPr="008A1633">
        <w:t>г</w:t>
      </w:r>
      <w:proofErr w:type="gramEnd"/>
      <w:r w:rsidRPr="008A1633">
        <w:t xml:space="preserve">. </w:t>
      </w:r>
      <w:proofErr w:type="spellStart"/>
      <w:r w:rsidRPr="008A1633">
        <w:t>Краснокаменск</w:t>
      </w:r>
      <w:proofErr w:type="spellEnd"/>
      <w:r w:rsidRPr="008A1633">
        <w:t>, ОАО «</w:t>
      </w:r>
      <w:proofErr w:type="spellStart"/>
      <w:r w:rsidRPr="008A1633">
        <w:t>Приаргунское</w:t>
      </w:r>
      <w:proofErr w:type="spellEnd"/>
      <w:r w:rsidRPr="008A1633">
        <w:t xml:space="preserve">  производственное горно-химическое объединение».</w:t>
      </w:r>
      <w:r w:rsidR="00886D97" w:rsidRPr="008A1633">
        <w:t xml:space="preserve"> </w:t>
      </w:r>
    </w:p>
    <w:p w:rsidR="00A60B7C" w:rsidRDefault="00A60B7C" w:rsidP="00A60B7C">
      <w:pPr>
        <w:jc w:val="both"/>
      </w:pPr>
    </w:p>
    <w:p w:rsidR="001B0CB7" w:rsidRPr="008A1633" w:rsidRDefault="009720B2" w:rsidP="00E13C55">
      <w:pPr>
        <w:ind w:left="426" w:hanging="426"/>
        <w:rPr>
          <w:b/>
        </w:rPr>
      </w:pPr>
      <w:r w:rsidRPr="008A1633">
        <w:rPr>
          <w:b/>
        </w:rPr>
        <w:t>9</w:t>
      </w:r>
      <w:r w:rsidR="001B0CB7" w:rsidRPr="008A1633">
        <w:rPr>
          <w:b/>
        </w:rPr>
        <w:t>. Требования к безопасности поставляемого товара, выполняемых работ, оказываемых услуг</w:t>
      </w:r>
    </w:p>
    <w:p w:rsidR="001B0CB7" w:rsidRPr="008A1633" w:rsidRDefault="009720B2" w:rsidP="001B0CB7">
      <w:pPr>
        <w:jc w:val="both"/>
      </w:pPr>
      <w:r w:rsidRPr="008A1633">
        <w:lastRenderedPageBreak/>
        <w:t>9</w:t>
      </w:r>
      <w:r w:rsidR="001B0CB7" w:rsidRPr="008A1633">
        <w:t>.1. Оборудование должно быть разрешено к установке и эксплуатации на территории РФ</w:t>
      </w:r>
    </w:p>
    <w:p w:rsidR="002E7E19" w:rsidRDefault="009720B2" w:rsidP="001B0CB7">
      <w:pPr>
        <w:jc w:val="both"/>
      </w:pPr>
      <w:r w:rsidRPr="008A1633">
        <w:t>9</w:t>
      </w:r>
      <w:r w:rsidR="001B0CB7" w:rsidRPr="008A1633">
        <w:t>.2. Иметь сертификат соответствия РФ.</w:t>
      </w:r>
    </w:p>
    <w:p w:rsidR="001B0CB7" w:rsidRDefault="001B0CB7" w:rsidP="001B0CB7">
      <w:pPr>
        <w:jc w:val="both"/>
        <w:rPr>
          <w:b/>
        </w:rPr>
      </w:pPr>
    </w:p>
    <w:p w:rsidR="00E13C55" w:rsidRPr="008A1633" w:rsidRDefault="001B0CB7" w:rsidP="00E13C55">
      <w:pPr>
        <w:rPr>
          <w:b/>
        </w:rPr>
      </w:pPr>
      <w:r w:rsidRPr="008A1633">
        <w:rPr>
          <w:b/>
        </w:rPr>
        <w:t>1</w:t>
      </w:r>
      <w:r w:rsidR="009720B2" w:rsidRPr="008A1633">
        <w:rPr>
          <w:b/>
        </w:rPr>
        <w:t>0</w:t>
      </w:r>
      <w:r w:rsidRPr="008A1633">
        <w:rPr>
          <w:b/>
        </w:rPr>
        <w:t>. Требования к результатам работ</w:t>
      </w:r>
    </w:p>
    <w:p w:rsidR="001B0CB7" w:rsidRPr="008A1633" w:rsidRDefault="001B0CB7" w:rsidP="00E13C55">
      <w:pPr>
        <w:ind w:left="426" w:hanging="426"/>
        <w:rPr>
          <w:b/>
        </w:rPr>
      </w:pPr>
      <w:r w:rsidRPr="008A1633">
        <w:t>1</w:t>
      </w:r>
      <w:r w:rsidR="009720B2" w:rsidRPr="008A1633">
        <w:t>0</w:t>
      </w:r>
      <w:r w:rsidRPr="008A1633">
        <w:t xml:space="preserve">.1. Результатом выполнения работ должна стать бесперебойная работа </w:t>
      </w:r>
      <w:r w:rsidR="00A13355">
        <w:t>эксплуатируемого</w:t>
      </w:r>
      <w:r w:rsidRPr="008A1633">
        <w:t xml:space="preserve"> оборудования, в течение гарантийного срока указанного в документации, прилагаемой к данному оборудованию.</w:t>
      </w:r>
    </w:p>
    <w:p w:rsidR="001B0CB7" w:rsidRPr="000025DC" w:rsidRDefault="001B0CB7" w:rsidP="001B0CB7">
      <w:pPr>
        <w:jc w:val="both"/>
      </w:pPr>
    </w:p>
    <w:p w:rsidR="001B0CB7" w:rsidRPr="008A1633" w:rsidRDefault="001B0CB7" w:rsidP="00E13C55">
      <w:pPr>
        <w:ind w:left="426" w:hanging="426"/>
      </w:pPr>
      <w:r w:rsidRPr="008A1633">
        <w:rPr>
          <w:b/>
        </w:rPr>
        <w:t>1</w:t>
      </w:r>
      <w:r w:rsidR="009720B2" w:rsidRPr="008A1633">
        <w:rPr>
          <w:b/>
        </w:rPr>
        <w:t>1</w:t>
      </w:r>
      <w:r w:rsidRPr="008A1633">
        <w:rPr>
          <w:b/>
        </w:rPr>
        <w:t>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="008A1633" w:rsidRPr="008A1633">
        <w:rPr>
          <w:b/>
        </w:rPr>
        <w:t>.</w:t>
      </w:r>
      <w:r w:rsidRPr="008A1633">
        <w:t xml:space="preserve"> </w:t>
      </w:r>
    </w:p>
    <w:p w:rsidR="001B0CB7" w:rsidRPr="008A1633" w:rsidRDefault="008B52AB" w:rsidP="00E13C55">
      <w:pPr>
        <w:ind w:left="426" w:hanging="426"/>
      </w:pPr>
      <w:r w:rsidRPr="008A1633">
        <w:t>11</w:t>
      </w:r>
      <w:r w:rsidR="001B0CB7" w:rsidRPr="008A1633">
        <w:t>.1. Гарантийный срок на оборудование не менее 1</w:t>
      </w:r>
      <w:r w:rsidR="002E7E19" w:rsidRPr="008A1633">
        <w:t>2</w:t>
      </w:r>
      <w:r w:rsidR="001B0CB7" w:rsidRPr="008A1633">
        <w:t xml:space="preserve"> </w:t>
      </w:r>
      <w:r w:rsidR="002E7E19" w:rsidRPr="008A1633">
        <w:t>месяца со дня ввода в эксп</w:t>
      </w:r>
      <w:r w:rsidR="008A1633">
        <w:t>л</w:t>
      </w:r>
      <w:r w:rsidR="002E7E19" w:rsidRPr="008A1633">
        <w:t>уатацию</w:t>
      </w:r>
      <w:r w:rsidR="001B0CB7" w:rsidRPr="008A1633">
        <w:t>.</w:t>
      </w:r>
    </w:p>
    <w:p w:rsidR="00A60B7C" w:rsidRPr="007939F8" w:rsidRDefault="00A60B7C" w:rsidP="00A60B7C"/>
    <w:p w:rsidR="00FF3F34" w:rsidRPr="0059652B" w:rsidRDefault="00FF3F34" w:rsidP="00FF3F34">
      <w:pPr>
        <w:rPr>
          <w:b/>
        </w:rPr>
      </w:pPr>
      <w:r w:rsidRPr="0059652B">
        <w:rPr>
          <w:b/>
        </w:rPr>
        <w:t xml:space="preserve">                                                                                      </w:t>
      </w:r>
    </w:p>
    <w:p w:rsidR="00842E50" w:rsidRDefault="00842E50" w:rsidP="00D75B9D">
      <w:pPr>
        <w:rPr>
          <w:b/>
        </w:rPr>
      </w:pPr>
    </w:p>
    <w:p w:rsidR="00DE3D06" w:rsidRPr="00503F6A" w:rsidRDefault="00DE3D06" w:rsidP="00D75B9D">
      <w:pPr>
        <w:rPr>
          <w:b/>
        </w:rPr>
      </w:pPr>
    </w:p>
    <w:p w:rsidR="00A60B7C" w:rsidRPr="008A1633" w:rsidRDefault="00A60B7C" w:rsidP="00A60B7C">
      <w:r w:rsidRPr="008A1633">
        <w:t xml:space="preserve"> Инициатор закупки                                                          </w:t>
      </w:r>
      <w:r w:rsidR="001B0CB7" w:rsidRPr="008A1633">
        <w:t xml:space="preserve"> </w:t>
      </w:r>
      <w:r w:rsidRPr="008A1633">
        <w:t>________________ А.И.</w:t>
      </w:r>
      <w:r w:rsidR="00E13C55" w:rsidRPr="008A1633">
        <w:t xml:space="preserve"> </w:t>
      </w:r>
      <w:r w:rsidRPr="008A1633">
        <w:t>Попов</w:t>
      </w:r>
    </w:p>
    <w:p w:rsidR="00A60B7C" w:rsidRPr="008A1633" w:rsidRDefault="00A60B7C" w:rsidP="00A60B7C"/>
    <w:p w:rsidR="00A60B7C" w:rsidRPr="008A1633" w:rsidRDefault="00A60B7C" w:rsidP="00A60B7C"/>
    <w:p w:rsidR="00A60B7C" w:rsidRPr="008A1633" w:rsidRDefault="00A60B7C" w:rsidP="00A60B7C"/>
    <w:p w:rsidR="00A60B7C" w:rsidRPr="008A1633" w:rsidRDefault="00A60B7C" w:rsidP="00A60B7C"/>
    <w:p w:rsidR="00A60B7C" w:rsidRPr="008A1633" w:rsidRDefault="00A60B7C" w:rsidP="00A60B7C">
      <w:r w:rsidRPr="008A1633">
        <w:t xml:space="preserve">  Директор ГМЗ                                </w:t>
      </w:r>
      <w:r w:rsidR="001B0CB7" w:rsidRPr="008A1633">
        <w:t xml:space="preserve">                                   ________________</w:t>
      </w:r>
      <w:r w:rsidRPr="008A1633">
        <w:t xml:space="preserve"> </w:t>
      </w:r>
      <w:r w:rsidR="00ED1D48" w:rsidRPr="008A1633">
        <w:t>Д</w:t>
      </w:r>
      <w:r w:rsidRPr="008A1633">
        <w:t>.</w:t>
      </w:r>
      <w:r w:rsidR="00ED1D48" w:rsidRPr="008A1633">
        <w:t>Г</w:t>
      </w:r>
      <w:r w:rsidRPr="008A1633">
        <w:t>.</w:t>
      </w:r>
      <w:r w:rsidR="00ED1D48" w:rsidRPr="008A1633">
        <w:t>Тупик</w:t>
      </w:r>
      <w:r w:rsidRPr="008A1633">
        <w:t xml:space="preserve">ов  </w:t>
      </w:r>
    </w:p>
    <w:p w:rsidR="00A60B7C" w:rsidRPr="008A1633" w:rsidRDefault="00A60B7C" w:rsidP="00A60B7C"/>
    <w:p w:rsidR="00A60B7C" w:rsidRPr="008A1633" w:rsidRDefault="00A60B7C" w:rsidP="00A60B7C"/>
    <w:p w:rsidR="00A60B7C" w:rsidRPr="008A1633" w:rsidRDefault="00A60B7C" w:rsidP="00A60B7C"/>
    <w:p w:rsidR="00A60B7C" w:rsidRPr="008A1633" w:rsidRDefault="00A60B7C" w:rsidP="00A60B7C"/>
    <w:p w:rsidR="00A60B7C" w:rsidRPr="008A1633" w:rsidRDefault="001B0CB7" w:rsidP="00A60B7C">
      <w:r w:rsidRPr="008A1633">
        <w:t>Согласовано:</w:t>
      </w:r>
    </w:p>
    <w:p w:rsidR="00A60B7C" w:rsidRPr="008A1633" w:rsidRDefault="00A60B7C" w:rsidP="00A60B7C">
      <w:r w:rsidRPr="008A1633">
        <w:t xml:space="preserve">                                                                   </w:t>
      </w:r>
    </w:p>
    <w:p w:rsidR="00B47897" w:rsidRPr="008A1633" w:rsidRDefault="00A60B7C" w:rsidP="00A60B7C">
      <w:r w:rsidRPr="008A1633">
        <w:t>Главный  механик                                                                ________________ А.Т.</w:t>
      </w:r>
      <w:r w:rsidR="00E13C55" w:rsidRPr="008A1633">
        <w:t xml:space="preserve"> </w:t>
      </w:r>
      <w:r w:rsidRPr="008A1633">
        <w:t>Зинкевич</w:t>
      </w:r>
    </w:p>
    <w:p w:rsidR="00E13C55" w:rsidRDefault="00A60B7C" w:rsidP="0032517E">
      <w:r w:rsidRPr="008A1633">
        <w:t>ОАО ”ППГХО</w:t>
      </w:r>
    </w:p>
    <w:p w:rsidR="00B47897" w:rsidRPr="008A1633" w:rsidRDefault="00B47897" w:rsidP="00B47897"/>
    <w:sectPr w:rsidR="00B47897" w:rsidRPr="008A1633" w:rsidSect="000E083C">
      <w:footerReference w:type="default" r:id="rId8"/>
      <w:pgSz w:w="11906" w:h="16838"/>
      <w:pgMar w:top="851" w:right="680" w:bottom="1134" w:left="1304" w:header="90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6D3" w:rsidRDefault="001436D3" w:rsidP="0032517E">
      <w:r>
        <w:separator/>
      </w:r>
    </w:p>
  </w:endnote>
  <w:endnote w:type="continuationSeparator" w:id="0">
    <w:p w:rsidR="001436D3" w:rsidRDefault="001436D3" w:rsidP="00325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4F9" w:rsidRDefault="004744F9">
    <w:pPr>
      <w:pStyle w:val="a9"/>
      <w:jc w:val="right"/>
    </w:pPr>
  </w:p>
  <w:p w:rsidR="004D5A79" w:rsidRDefault="004D5A79" w:rsidP="004D5A79">
    <w:pPr>
      <w:pStyle w:val="a9"/>
      <w:tabs>
        <w:tab w:val="left" w:pos="615"/>
      </w:tabs>
      <w:rPr>
        <w:sz w:val="18"/>
        <w:szCs w:val="18"/>
      </w:rPr>
    </w:pPr>
    <w:r w:rsidRPr="00932AFD">
      <w:rPr>
        <w:sz w:val="18"/>
        <w:szCs w:val="18"/>
      </w:rPr>
      <w:t>От Поставщика</w:t>
    </w:r>
    <w:proofErr w:type="gramStart"/>
    <w:r w:rsidRPr="00932AFD">
      <w:rPr>
        <w:sz w:val="18"/>
        <w:szCs w:val="18"/>
      </w:rPr>
      <w:t xml:space="preserve"> </w:t>
    </w:r>
    <w:r>
      <w:rPr>
        <w:sz w:val="18"/>
        <w:szCs w:val="18"/>
      </w:rPr>
      <w:t>/__________/</w:t>
    </w:r>
    <w:r w:rsidRPr="00932AFD">
      <w:rPr>
        <w:sz w:val="18"/>
        <w:szCs w:val="18"/>
      </w:rPr>
      <w:tab/>
    </w:r>
    <w:r w:rsidRPr="00932AFD">
      <w:rPr>
        <w:sz w:val="18"/>
        <w:szCs w:val="18"/>
      </w:rPr>
      <w:tab/>
      <w:t xml:space="preserve">  О</w:t>
    </w:r>
    <w:proofErr w:type="gramEnd"/>
    <w:r w:rsidRPr="00932AFD">
      <w:rPr>
        <w:sz w:val="18"/>
        <w:szCs w:val="18"/>
      </w:rPr>
      <w:t xml:space="preserve">т </w:t>
    </w:r>
    <w:r>
      <w:rPr>
        <w:sz w:val="18"/>
        <w:szCs w:val="18"/>
      </w:rPr>
      <w:t>Покупателя/__________ /</w:t>
    </w:r>
    <w:r w:rsidRPr="00932AFD">
      <w:rPr>
        <w:sz w:val="18"/>
        <w:szCs w:val="18"/>
      </w:rPr>
      <w:t>В.С.</w:t>
    </w:r>
    <w:r>
      <w:rPr>
        <w:sz w:val="18"/>
        <w:szCs w:val="18"/>
      </w:rPr>
      <w:t xml:space="preserve"> </w:t>
    </w:r>
    <w:proofErr w:type="spellStart"/>
    <w:r>
      <w:rPr>
        <w:sz w:val="18"/>
        <w:szCs w:val="18"/>
      </w:rPr>
      <w:t>Святецкий</w:t>
    </w:r>
    <w:proofErr w:type="spellEnd"/>
    <w:r>
      <w:rPr>
        <w:sz w:val="18"/>
        <w:szCs w:val="18"/>
      </w:rPr>
      <w:t>/</w:t>
    </w:r>
  </w:p>
  <w:p w:rsidR="004D5A79" w:rsidRPr="00932AFD" w:rsidRDefault="004D5A79" w:rsidP="004D5A79">
    <w:pPr>
      <w:pStyle w:val="a9"/>
      <w:tabs>
        <w:tab w:val="left" w:pos="615"/>
      </w:tabs>
      <w:rPr>
        <w:sz w:val="18"/>
        <w:szCs w:val="18"/>
      </w:rPr>
    </w:pPr>
  </w:p>
  <w:p w:rsidR="004D5A79" w:rsidRDefault="004D5A79" w:rsidP="004D5A79">
    <w:pPr>
      <w:pStyle w:val="a9"/>
      <w:tabs>
        <w:tab w:val="clear" w:pos="4677"/>
        <w:tab w:val="clear" w:pos="9355"/>
        <w:tab w:val="center" w:pos="4961"/>
        <w:tab w:val="right" w:pos="9922"/>
      </w:tabs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6D3" w:rsidRDefault="001436D3" w:rsidP="0032517E">
      <w:r>
        <w:separator/>
      </w:r>
    </w:p>
  </w:footnote>
  <w:footnote w:type="continuationSeparator" w:id="0">
    <w:p w:rsidR="001436D3" w:rsidRDefault="001436D3" w:rsidP="003251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1329"/>
    <w:multiLevelType w:val="hybridMultilevel"/>
    <w:tmpl w:val="A5EE2D98"/>
    <w:lvl w:ilvl="0" w:tplc="33C8C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5B1794"/>
    <w:multiLevelType w:val="multilevel"/>
    <w:tmpl w:val="A9746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E895D10"/>
    <w:multiLevelType w:val="hybridMultilevel"/>
    <w:tmpl w:val="9D403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612CC"/>
    <w:multiLevelType w:val="hybridMultilevel"/>
    <w:tmpl w:val="AA227DE0"/>
    <w:lvl w:ilvl="0" w:tplc="33C8C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E5E34FC"/>
    <w:multiLevelType w:val="hybridMultilevel"/>
    <w:tmpl w:val="492EB7A6"/>
    <w:lvl w:ilvl="0" w:tplc="33C8C7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394D"/>
    <w:rsid w:val="0000411E"/>
    <w:rsid w:val="00017C5E"/>
    <w:rsid w:val="00020C63"/>
    <w:rsid w:val="000244EE"/>
    <w:rsid w:val="00027D65"/>
    <w:rsid w:val="00037495"/>
    <w:rsid w:val="00042876"/>
    <w:rsid w:val="00046751"/>
    <w:rsid w:val="00055692"/>
    <w:rsid w:val="00060B31"/>
    <w:rsid w:val="00065E99"/>
    <w:rsid w:val="000676E7"/>
    <w:rsid w:val="000723AE"/>
    <w:rsid w:val="00072481"/>
    <w:rsid w:val="00074363"/>
    <w:rsid w:val="0007788A"/>
    <w:rsid w:val="00085807"/>
    <w:rsid w:val="0009035C"/>
    <w:rsid w:val="00091A4B"/>
    <w:rsid w:val="000942C1"/>
    <w:rsid w:val="00094A20"/>
    <w:rsid w:val="000A0B96"/>
    <w:rsid w:val="000A42F3"/>
    <w:rsid w:val="000B6F7A"/>
    <w:rsid w:val="000C34F4"/>
    <w:rsid w:val="000C3598"/>
    <w:rsid w:val="000C593C"/>
    <w:rsid w:val="000C604F"/>
    <w:rsid w:val="000D3A83"/>
    <w:rsid w:val="000E083C"/>
    <w:rsid w:val="000E3537"/>
    <w:rsid w:val="000E61FE"/>
    <w:rsid w:val="000E7B9B"/>
    <w:rsid w:val="000F56BA"/>
    <w:rsid w:val="000F78E6"/>
    <w:rsid w:val="00104D28"/>
    <w:rsid w:val="00105F4D"/>
    <w:rsid w:val="00106614"/>
    <w:rsid w:val="00111EF4"/>
    <w:rsid w:val="00112E3C"/>
    <w:rsid w:val="001150AB"/>
    <w:rsid w:val="0012103E"/>
    <w:rsid w:val="0012397C"/>
    <w:rsid w:val="0014285E"/>
    <w:rsid w:val="001436D3"/>
    <w:rsid w:val="00144DB5"/>
    <w:rsid w:val="00151D60"/>
    <w:rsid w:val="00152203"/>
    <w:rsid w:val="0016084C"/>
    <w:rsid w:val="001628DE"/>
    <w:rsid w:val="00162E07"/>
    <w:rsid w:val="00163095"/>
    <w:rsid w:val="00163C0B"/>
    <w:rsid w:val="00164A99"/>
    <w:rsid w:val="00167B2C"/>
    <w:rsid w:val="00175E4F"/>
    <w:rsid w:val="001766F8"/>
    <w:rsid w:val="001778F4"/>
    <w:rsid w:val="00180B99"/>
    <w:rsid w:val="001817A0"/>
    <w:rsid w:val="00182364"/>
    <w:rsid w:val="00186D56"/>
    <w:rsid w:val="0019428A"/>
    <w:rsid w:val="001A02A4"/>
    <w:rsid w:val="001A5B1C"/>
    <w:rsid w:val="001B0CB7"/>
    <w:rsid w:val="001C234B"/>
    <w:rsid w:val="001C6E89"/>
    <w:rsid w:val="001D4AF9"/>
    <w:rsid w:val="001D5EC2"/>
    <w:rsid w:val="001E2C82"/>
    <w:rsid w:val="00203196"/>
    <w:rsid w:val="00207C32"/>
    <w:rsid w:val="00210E2B"/>
    <w:rsid w:val="00217ABF"/>
    <w:rsid w:val="00220032"/>
    <w:rsid w:val="00222538"/>
    <w:rsid w:val="00225706"/>
    <w:rsid w:val="00227A30"/>
    <w:rsid w:val="00234699"/>
    <w:rsid w:val="00235CF3"/>
    <w:rsid w:val="0024308D"/>
    <w:rsid w:val="002515F0"/>
    <w:rsid w:val="00252376"/>
    <w:rsid w:val="00252921"/>
    <w:rsid w:val="0025326C"/>
    <w:rsid w:val="002549F8"/>
    <w:rsid w:val="00260EEF"/>
    <w:rsid w:val="002667C9"/>
    <w:rsid w:val="002678BC"/>
    <w:rsid w:val="0029071F"/>
    <w:rsid w:val="00291F3C"/>
    <w:rsid w:val="00294CDD"/>
    <w:rsid w:val="002B548B"/>
    <w:rsid w:val="002B5667"/>
    <w:rsid w:val="002C10AC"/>
    <w:rsid w:val="002C3DCA"/>
    <w:rsid w:val="002D08EB"/>
    <w:rsid w:val="002D4184"/>
    <w:rsid w:val="002D64FA"/>
    <w:rsid w:val="002E7E19"/>
    <w:rsid w:val="002F57EF"/>
    <w:rsid w:val="002F703F"/>
    <w:rsid w:val="00312F9E"/>
    <w:rsid w:val="003242F5"/>
    <w:rsid w:val="0032517E"/>
    <w:rsid w:val="00327810"/>
    <w:rsid w:val="00327BA7"/>
    <w:rsid w:val="00344100"/>
    <w:rsid w:val="00345DE0"/>
    <w:rsid w:val="00353F82"/>
    <w:rsid w:val="00356063"/>
    <w:rsid w:val="00356A6B"/>
    <w:rsid w:val="003611EF"/>
    <w:rsid w:val="00367071"/>
    <w:rsid w:val="00367710"/>
    <w:rsid w:val="00377488"/>
    <w:rsid w:val="00380244"/>
    <w:rsid w:val="00382977"/>
    <w:rsid w:val="003962AF"/>
    <w:rsid w:val="00396E0A"/>
    <w:rsid w:val="003A0C89"/>
    <w:rsid w:val="003A57EA"/>
    <w:rsid w:val="003A6D14"/>
    <w:rsid w:val="003C0922"/>
    <w:rsid w:val="003C0F7B"/>
    <w:rsid w:val="003C0F8D"/>
    <w:rsid w:val="003C15C1"/>
    <w:rsid w:val="003D7106"/>
    <w:rsid w:val="003E4C71"/>
    <w:rsid w:val="003F3860"/>
    <w:rsid w:val="003F7BF7"/>
    <w:rsid w:val="00401C18"/>
    <w:rsid w:val="004049A2"/>
    <w:rsid w:val="004074F8"/>
    <w:rsid w:val="004101D0"/>
    <w:rsid w:val="004114E7"/>
    <w:rsid w:val="00415765"/>
    <w:rsid w:val="004161DB"/>
    <w:rsid w:val="0042216C"/>
    <w:rsid w:val="00422DCC"/>
    <w:rsid w:val="00435130"/>
    <w:rsid w:val="00440E6C"/>
    <w:rsid w:val="004526A3"/>
    <w:rsid w:val="004568B4"/>
    <w:rsid w:val="00456C02"/>
    <w:rsid w:val="00460F94"/>
    <w:rsid w:val="00467B44"/>
    <w:rsid w:val="004744F9"/>
    <w:rsid w:val="00475D05"/>
    <w:rsid w:val="0047785F"/>
    <w:rsid w:val="004876FD"/>
    <w:rsid w:val="004A145E"/>
    <w:rsid w:val="004A31E7"/>
    <w:rsid w:val="004A4E66"/>
    <w:rsid w:val="004A6A9E"/>
    <w:rsid w:val="004B5BF6"/>
    <w:rsid w:val="004B6F9A"/>
    <w:rsid w:val="004C2A2C"/>
    <w:rsid w:val="004C5248"/>
    <w:rsid w:val="004C5453"/>
    <w:rsid w:val="004C71EB"/>
    <w:rsid w:val="004D14D5"/>
    <w:rsid w:val="004D47A1"/>
    <w:rsid w:val="004D5A79"/>
    <w:rsid w:val="004D6322"/>
    <w:rsid w:val="004E2B7D"/>
    <w:rsid w:val="004E6F8F"/>
    <w:rsid w:val="004F0728"/>
    <w:rsid w:val="004F3659"/>
    <w:rsid w:val="004F760D"/>
    <w:rsid w:val="00501F0C"/>
    <w:rsid w:val="005027C1"/>
    <w:rsid w:val="00503F6A"/>
    <w:rsid w:val="0050481B"/>
    <w:rsid w:val="0052050B"/>
    <w:rsid w:val="005222AB"/>
    <w:rsid w:val="00524122"/>
    <w:rsid w:val="005329E8"/>
    <w:rsid w:val="00537A72"/>
    <w:rsid w:val="00541B66"/>
    <w:rsid w:val="00546974"/>
    <w:rsid w:val="00547645"/>
    <w:rsid w:val="00550012"/>
    <w:rsid w:val="00551990"/>
    <w:rsid w:val="005529E9"/>
    <w:rsid w:val="00554C5C"/>
    <w:rsid w:val="00554FCC"/>
    <w:rsid w:val="005619DF"/>
    <w:rsid w:val="0058047F"/>
    <w:rsid w:val="00580B65"/>
    <w:rsid w:val="00587E93"/>
    <w:rsid w:val="00595349"/>
    <w:rsid w:val="0059652B"/>
    <w:rsid w:val="005A0721"/>
    <w:rsid w:val="005B4667"/>
    <w:rsid w:val="005B487C"/>
    <w:rsid w:val="005B5C63"/>
    <w:rsid w:val="005C0570"/>
    <w:rsid w:val="005C5D3D"/>
    <w:rsid w:val="005C73B2"/>
    <w:rsid w:val="005D4A84"/>
    <w:rsid w:val="005E22AA"/>
    <w:rsid w:val="005E6F9D"/>
    <w:rsid w:val="005F6155"/>
    <w:rsid w:val="006064AE"/>
    <w:rsid w:val="00607B82"/>
    <w:rsid w:val="00615848"/>
    <w:rsid w:val="00622A58"/>
    <w:rsid w:val="00625FFC"/>
    <w:rsid w:val="006402FA"/>
    <w:rsid w:val="0065353D"/>
    <w:rsid w:val="00662206"/>
    <w:rsid w:val="006660CD"/>
    <w:rsid w:val="00667098"/>
    <w:rsid w:val="0067136E"/>
    <w:rsid w:val="006761D7"/>
    <w:rsid w:val="006768BA"/>
    <w:rsid w:val="00676CAA"/>
    <w:rsid w:val="006774C2"/>
    <w:rsid w:val="00680C0F"/>
    <w:rsid w:val="00695882"/>
    <w:rsid w:val="006A23A5"/>
    <w:rsid w:val="006A6677"/>
    <w:rsid w:val="006B4034"/>
    <w:rsid w:val="006B51F0"/>
    <w:rsid w:val="006C5ABF"/>
    <w:rsid w:val="006C7040"/>
    <w:rsid w:val="006E1EEC"/>
    <w:rsid w:val="006E767E"/>
    <w:rsid w:val="006F143F"/>
    <w:rsid w:val="006F2471"/>
    <w:rsid w:val="006F34AA"/>
    <w:rsid w:val="006F3CDF"/>
    <w:rsid w:val="006F3F11"/>
    <w:rsid w:val="00715D24"/>
    <w:rsid w:val="00723FA2"/>
    <w:rsid w:val="00736731"/>
    <w:rsid w:val="00740145"/>
    <w:rsid w:val="00740B9A"/>
    <w:rsid w:val="00740F73"/>
    <w:rsid w:val="00746423"/>
    <w:rsid w:val="0075430F"/>
    <w:rsid w:val="007545A8"/>
    <w:rsid w:val="00755008"/>
    <w:rsid w:val="00761529"/>
    <w:rsid w:val="00761951"/>
    <w:rsid w:val="007651C2"/>
    <w:rsid w:val="007663F1"/>
    <w:rsid w:val="00772347"/>
    <w:rsid w:val="007874C7"/>
    <w:rsid w:val="007939F8"/>
    <w:rsid w:val="00796207"/>
    <w:rsid w:val="007A6568"/>
    <w:rsid w:val="007B1C5E"/>
    <w:rsid w:val="007B2A51"/>
    <w:rsid w:val="007B6204"/>
    <w:rsid w:val="007C018F"/>
    <w:rsid w:val="007C432F"/>
    <w:rsid w:val="007E2848"/>
    <w:rsid w:val="007E3CE8"/>
    <w:rsid w:val="007E5101"/>
    <w:rsid w:val="007E584B"/>
    <w:rsid w:val="007E592E"/>
    <w:rsid w:val="007E7E9B"/>
    <w:rsid w:val="007F31C3"/>
    <w:rsid w:val="007F5A16"/>
    <w:rsid w:val="00806583"/>
    <w:rsid w:val="00806CE6"/>
    <w:rsid w:val="00807547"/>
    <w:rsid w:val="00807AB8"/>
    <w:rsid w:val="008119E2"/>
    <w:rsid w:val="00816160"/>
    <w:rsid w:val="008163A2"/>
    <w:rsid w:val="008212C8"/>
    <w:rsid w:val="008213FF"/>
    <w:rsid w:val="0082508F"/>
    <w:rsid w:val="00840795"/>
    <w:rsid w:val="00842E50"/>
    <w:rsid w:val="008473A6"/>
    <w:rsid w:val="00852CA8"/>
    <w:rsid w:val="00853370"/>
    <w:rsid w:val="00854A38"/>
    <w:rsid w:val="00857436"/>
    <w:rsid w:val="00861612"/>
    <w:rsid w:val="00864F00"/>
    <w:rsid w:val="0087250A"/>
    <w:rsid w:val="00872CCA"/>
    <w:rsid w:val="0087427D"/>
    <w:rsid w:val="008760CE"/>
    <w:rsid w:val="008760F6"/>
    <w:rsid w:val="00880E12"/>
    <w:rsid w:val="00884F7D"/>
    <w:rsid w:val="00886D97"/>
    <w:rsid w:val="008971C2"/>
    <w:rsid w:val="008A07B2"/>
    <w:rsid w:val="008A1633"/>
    <w:rsid w:val="008B52AB"/>
    <w:rsid w:val="008C02EF"/>
    <w:rsid w:val="008C2979"/>
    <w:rsid w:val="008C4C56"/>
    <w:rsid w:val="008D106D"/>
    <w:rsid w:val="008D10E3"/>
    <w:rsid w:val="008D13C8"/>
    <w:rsid w:val="008D37DC"/>
    <w:rsid w:val="008D39D2"/>
    <w:rsid w:val="008D7A31"/>
    <w:rsid w:val="008E0A7A"/>
    <w:rsid w:val="008F0693"/>
    <w:rsid w:val="008F4B7C"/>
    <w:rsid w:val="00904429"/>
    <w:rsid w:val="00906EB9"/>
    <w:rsid w:val="0090774A"/>
    <w:rsid w:val="00911291"/>
    <w:rsid w:val="00915226"/>
    <w:rsid w:val="00916461"/>
    <w:rsid w:val="00920A5B"/>
    <w:rsid w:val="00922AB6"/>
    <w:rsid w:val="00922ADF"/>
    <w:rsid w:val="00923CE0"/>
    <w:rsid w:val="0092720F"/>
    <w:rsid w:val="00934035"/>
    <w:rsid w:val="00936598"/>
    <w:rsid w:val="0094125A"/>
    <w:rsid w:val="00953847"/>
    <w:rsid w:val="00955528"/>
    <w:rsid w:val="00957788"/>
    <w:rsid w:val="009720B2"/>
    <w:rsid w:val="00987BF0"/>
    <w:rsid w:val="00995920"/>
    <w:rsid w:val="009A095B"/>
    <w:rsid w:val="009B4B83"/>
    <w:rsid w:val="009B50D8"/>
    <w:rsid w:val="009B56ED"/>
    <w:rsid w:val="009C0D35"/>
    <w:rsid w:val="009C3DB4"/>
    <w:rsid w:val="009D59F1"/>
    <w:rsid w:val="009E17FF"/>
    <w:rsid w:val="009E3C71"/>
    <w:rsid w:val="009F0584"/>
    <w:rsid w:val="009F25AF"/>
    <w:rsid w:val="009F3572"/>
    <w:rsid w:val="009F7E51"/>
    <w:rsid w:val="00A001BD"/>
    <w:rsid w:val="00A13355"/>
    <w:rsid w:val="00A24697"/>
    <w:rsid w:val="00A26462"/>
    <w:rsid w:val="00A267E4"/>
    <w:rsid w:val="00A3306E"/>
    <w:rsid w:val="00A43ACA"/>
    <w:rsid w:val="00A5136C"/>
    <w:rsid w:val="00A515C1"/>
    <w:rsid w:val="00A51ABC"/>
    <w:rsid w:val="00A607FB"/>
    <w:rsid w:val="00A60B7C"/>
    <w:rsid w:val="00A70851"/>
    <w:rsid w:val="00A7515E"/>
    <w:rsid w:val="00A758FC"/>
    <w:rsid w:val="00A7707A"/>
    <w:rsid w:val="00A92EE9"/>
    <w:rsid w:val="00A9730A"/>
    <w:rsid w:val="00AA0EE5"/>
    <w:rsid w:val="00AA2D17"/>
    <w:rsid w:val="00AA4CEE"/>
    <w:rsid w:val="00AA4F58"/>
    <w:rsid w:val="00AA7539"/>
    <w:rsid w:val="00AB07AA"/>
    <w:rsid w:val="00AB1E05"/>
    <w:rsid w:val="00AB43EB"/>
    <w:rsid w:val="00AC555C"/>
    <w:rsid w:val="00AC7F04"/>
    <w:rsid w:val="00AD0F63"/>
    <w:rsid w:val="00AD7762"/>
    <w:rsid w:val="00AE5CCE"/>
    <w:rsid w:val="00AF0F4C"/>
    <w:rsid w:val="00AF2FAB"/>
    <w:rsid w:val="00B0459A"/>
    <w:rsid w:val="00B16354"/>
    <w:rsid w:val="00B24C69"/>
    <w:rsid w:val="00B26410"/>
    <w:rsid w:val="00B327F7"/>
    <w:rsid w:val="00B334C5"/>
    <w:rsid w:val="00B36309"/>
    <w:rsid w:val="00B36E36"/>
    <w:rsid w:val="00B373AE"/>
    <w:rsid w:val="00B42E7D"/>
    <w:rsid w:val="00B456AF"/>
    <w:rsid w:val="00B47897"/>
    <w:rsid w:val="00B47C8F"/>
    <w:rsid w:val="00B50D2D"/>
    <w:rsid w:val="00B54E12"/>
    <w:rsid w:val="00B558EF"/>
    <w:rsid w:val="00B61C61"/>
    <w:rsid w:val="00B63627"/>
    <w:rsid w:val="00B6382A"/>
    <w:rsid w:val="00B70123"/>
    <w:rsid w:val="00B7429A"/>
    <w:rsid w:val="00B77699"/>
    <w:rsid w:val="00B77926"/>
    <w:rsid w:val="00B836F1"/>
    <w:rsid w:val="00B902B6"/>
    <w:rsid w:val="00B94D8F"/>
    <w:rsid w:val="00B95D47"/>
    <w:rsid w:val="00BA35BE"/>
    <w:rsid w:val="00BA37FF"/>
    <w:rsid w:val="00BA40FF"/>
    <w:rsid w:val="00BB3425"/>
    <w:rsid w:val="00BB46FC"/>
    <w:rsid w:val="00BC10EB"/>
    <w:rsid w:val="00BE0FEC"/>
    <w:rsid w:val="00BE6793"/>
    <w:rsid w:val="00BF294C"/>
    <w:rsid w:val="00C031E7"/>
    <w:rsid w:val="00C046A1"/>
    <w:rsid w:val="00C153F1"/>
    <w:rsid w:val="00C163ED"/>
    <w:rsid w:val="00C21399"/>
    <w:rsid w:val="00C234BB"/>
    <w:rsid w:val="00C24B42"/>
    <w:rsid w:val="00C268FC"/>
    <w:rsid w:val="00C272E1"/>
    <w:rsid w:val="00C27D0E"/>
    <w:rsid w:val="00C34EBF"/>
    <w:rsid w:val="00C36C87"/>
    <w:rsid w:val="00C43419"/>
    <w:rsid w:val="00C4533F"/>
    <w:rsid w:val="00C46723"/>
    <w:rsid w:val="00C52284"/>
    <w:rsid w:val="00C57DB1"/>
    <w:rsid w:val="00C65EA4"/>
    <w:rsid w:val="00C6715B"/>
    <w:rsid w:val="00C74736"/>
    <w:rsid w:val="00C77578"/>
    <w:rsid w:val="00C82DAF"/>
    <w:rsid w:val="00C83EEB"/>
    <w:rsid w:val="00C85CFF"/>
    <w:rsid w:val="00C94DF7"/>
    <w:rsid w:val="00C97CF8"/>
    <w:rsid w:val="00CA38A5"/>
    <w:rsid w:val="00CB0555"/>
    <w:rsid w:val="00CB17ED"/>
    <w:rsid w:val="00CB4A28"/>
    <w:rsid w:val="00CC18AC"/>
    <w:rsid w:val="00CC68BD"/>
    <w:rsid w:val="00CE391A"/>
    <w:rsid w:val="00CE48BE"/>
    <w:rsid w:val="00CE7489"/>
    <w:rsid w:val="00CF1AD4"/>
    <w:rsid w:val="00CF2F39"/>
    <w:rsid w:val="00D02573"/>
    <w:rsid w:val="00D051D7"/>
    <w:rsid w:val="00D056E8"/>
    <w:rsid w:val="00D072C8"/>
    <w:rsid w:val="00D23C02"/>
    <w:rsid w:val="00D255C1"/>
    <w:rsid w:val="00D31BE4"/>
    <w:rsid w:val="00D34B06"/>
    <w:rsid w:val="00D46248"/>
    <w:rsid w:val="00D52C50"/>
    <w:rsid w:val="00D56F14"/>
    <w:rsid w:val="00D6074D"/>
    <w:rsid w:val="00D60F6A"/>
    <w:rsid w:val="00D628AE"/>
    <w:rsid w:val="00D66427"/>
    <w:rsid w:val="00D67EA6"/>
    <w:rsid w:val="00D75B9D"/>
    <w:rsid w:val="00D80C6A"/>
    <w:rsid w:val="00D824C0"/>
    <w:rsid w:val="00D84E44"/>
    <w:rsid w:val="00D87771"/>
    <w:rsid w:val="00D93BBD"/>
    <w:rsid w:val="00DA6ED9"/>
    <w:rsid w:val="00DB16D8"/>
    <w:rsid w:val="00DB6E4E"/>
    <w:rsid w:val="00DC16A0"/>
    <w:rsid w:val="00DC6249"/>
    <w:rsid w:val="00DD36C4"/>
    <w:rsid w:val="00DD55DF"/>
    <w:rsid w:val="00DD7933"/>
    <w:rsid w:val="00DE16FB"/>
    <w:rsid w:val="00DE3586"/>
    <w:rsid w:val="00DE3D06"/>
    <w:rsid w:val="00DE491D"/>
    <w:rsid w:val="00DE5ABC"/>
    <w:rsid w:val="00DF04B8"/>
    <w:rsid w:val="00DF0EC6"/>
    <w:rsid w:val="00DF222B"/>
    <w:rsid w:val="00DF4317"/>
    <w:rsid w:val="00DF52B9"/>
    <w:rsid w:val="00E06821"/>
    <w:rsid w:val="00E07B52"/>
    <w:rsid w:val="00E11373"/>
    <w:rsid w:val="00E1330B"/>
    <w:rsid w:val="00E13C55"/>
    <w:rsid w:val="00E16300"/>
    <w:rsid w:val="00E2248B"/>
    <w:rsid w:val="00E31F3A"/>
    <w:rsid w:val="00E36205"/>
    <w:rsid w:val="00E36764"/>
    <w:rsid w:val="00E3760C"/>
    <w:rsid w:val="00E40C5A"/>
    <w:rsid w:val="00E40E99"/>
    <w:rsid w:val="00E47B0C"/>
    <w:rsid w:val="00E521D1"/>
    <w:rsid w:val="00E60BA4"/>
    <w:rsid w:val="00E611DC"/>
    <w:rsid w:val="00E77281"/>
    <w:rsid w:val="00E80E62"/>
    <w:rsid w:val="00E8423B"/>
    <w:rsid w:val="00E86C9C"/>
    <w:rsid w:val="00E90642"/>
    <w:rsid w:val="00E95C21"/>
    <w:rsid w:val="00E97280"/>
    <w:rsid w:val="00EA072F"/>
    <w:rsid w:val="00EA18F7"/>
    <w:rsid w:val="00EA35F4"/>
    <w:rsid w:val="00EC4C37"/>
    <w:rsid w:val="00ED1D48"/>
    <w:rsid w:val="00ED3198"/>
    <w:rsid w:val="00ED5BC7"/>
    <w:rsid w:val="00ED742C"/>
    <w:rsid w:val="00ED7E89"/>
    <w:rsid w:val="00EE24BD"/>
    <w:rsid w:val="00EE353A"/>
    <w:rsid w:val="00EE72D6"/>
    <w:rsid w:val="00EF5A19"/>
    <w:rsid w:val="00EF6A0C"/>
    <w:rsid w:val="00F00074"/>
    <w:rsid w:val="00F03219"/>
    <w:rsid w:val="00F04097"/>
    <w:rsid w:val="00F04567"/>
    <w:rsid w:val="00F06039"/>
    <w:rsid w:val="00F069EC"/>
    <w:rsid w:val="00F1492D"/>
    <w:rsid w:val="00F167A2"/>
    <w:rsid w:val="00F17394"/>
    <w:rsid w:val="00F178FE"/>
    <w:rsid w:val="00F22E9A"/>
    <w:rsid w:val="00F23AEE"/>
    <w:rsid w:val="00F23CF3"/>
    <w:rsid w:val="00F245AD"/>
    <w:rsid w:val="00F2595E"/>
    <w:rsid w:val="00F260C7"/>
    <w:rsid w:val="00F32D41"/>
    <w:rsid w:val="00F32E38"/>
    <w:rsid w:val="00F33C55"/>
    <w:rsid w:val="00F41E2C"/>
    <w:rsid w:val="00F51CBE"/>
    <w:rsid w:val="00F53041"/>
    <w:rsid w:val="00F57850"/>
    <w:rsid w:val="00F639D6"/>
    <w:rsid w:val="00F706B0"/>
    <w:rsid w:val="00F747A0"/>
    <w:rsid w:val="00F771C6"/>
    <w:rsid w:val="00F77CC0"/>
    <w:rsid w:val="00F8258E"/>
    <w:rsid w:val="00F82E43"/>
    <w:rsid w:val="00F86457"/>
    <w:rsid w:val="00F93FB1"/>
    <w:rsid w:val="00F94929"/>
    <w:rsid w:val="00FA5A34"/>
    <w:rsid w:val="00FB5356"/>
    <w:rsid w:val="00FC6DEA"/>
    <w:rsid w:val="00FC7653"/>
    <w:rsid w:val="00FD0B84"/>
    <w:rsid w:val="00FD3685"/>
    <w:rsid w:val="00FD788E"/>
    <w:rsid w:val="00FF3A9C"/>
    <w:rsid w:val="00FF3F34"/>
    <w:rsid w:val="00FF5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517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customStyle="1" w:styleId="Body">
    <w:name w:val="Body"/>
    <w:rsid w:val="009B50D8"/>
    <w:pPr>
      <w:spacing w:after="120"/>
      <w:ind w:left="1418"/>
    </w:pPr>
    <w:rPr>
      <w:rFonts w:ascii="Arial" w:hAnsi="Arial" w:cs="Arial"/>
      <w:sz w:val="22"/>
      <w:szCs w:val="22"/>
      <w:lang w:val="en-US" w:eastAsia="en-US"/>
    </w:rPr>
  </w:style>
  <w:style w:type="paragraph" w:styleId="a7">
    <w:name w:val="header"/>
    <w:basedOn w:val="a"/>
    <w:link w:val="a8"/>
    <w:rsid w:val="00F069E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F069EC"/>
    <w:rPr>
      <w:sz w:val="24"/>
      <w:szCs w:val="24"/>
    </w:rPr>
  </w:style>
  <w:style w:type="paragraph" w:styleId="a9">
    <w:name w:val="footer"/>
    <w:basedOn w:val="a"/>
    <w:link w:val="aa"/>
    <w:uiPriority w:val="99"/>
    <w:rsid w:val="00F069E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069EC"/>
    <w:rPr>
      <w:sz w:val="24"/>
      <w:szCs w:val="24"/>
    </w:rPr>
  </w:style>
  <w:style w:type="paragraph" w:styleId="ab">
    <w:name w:val="Balloon Text"/>
    <w:basedOn w:val="a"/>
    <w:link w:val="ac"/>
    <w:rsid w:val="00F069E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069EC"/>
    <w:rPr>
      <w:rFonts w:ascii="Tahoma" w:hAnsi="Tahoma" w:cs="Tahoma"/>
      <w:sz w:val="16"/>
      <w:szCs w:val="16"/>
    </w:rPr>
  </w:style>
  <w:style w:type="paragraph" w:styleId="ad">
    <w:name w:val="Title"/>
    <w:basedOn w:val="a"/>
    <w:next w:val="a"/>
    <w:link w:val="ae"/>
    <w:qFormat/>
    <w:rsid w:val="00B902B6"/>
    <w:pPr>
      <w:pBdr>
        <w:bottom w:val="single" w:sz="8" w:space="4" w:color="4F81BD"/>
      </w:pBdr>
      <w:spacing w:after="300"/>
      <w:contextualSpacing/>
    </w:pPr>
    <w:rPr>
      <w:rFonts w:ascii="Calibri" w:hAnsi="Calibri"/>
      <w:color w:val="17365D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B902B6"/>
    <w:rPr>
      <w:rFonts w:ascii="Calibri" w:eastAsia="Times New Roman" w:hAnsi="Calibri" w:cs="Times New Roman"/>
      <w:color w:val="17365D"/>
      <w:spacing w:val="5"/>
      <w:kern w:val="28"/>
      <w:sz w:val="52"/>
      <w:szCs w:val="52"/>
    </w:rPr>
  </w:style>
  <w:style w:type="character" w:styleId="af">
    <w:name w:val="Strong"/>
    <w:basedOn w:val="a0"/>
    <w:qFormat/>
    <w:rsid w:val="00D23C02"/>
    <w:rPr>
      <w:b/>
      <w:bCs/>
    </w:rPr>
  </w:style>
  <w:style w:type="paragraph" w:customStyle="1" w:styleId="1">
    <w:name w:val="Стиль1"/>
    <w:basedOn w:val="a"/>
    <w:link w:val="10"/>
    <w:qFormat/>
    <w:rsid w:val="00D23C02"/>
  </w:style>
  <w:style w:type="paragraph" w:styleId="af0">
    <w:name w:val="Intense Quote"/>
    <w:basedOn w:val="a"/>
    <w:next w:val="a"/>
    <w:link w:val="af1"/>
    <w:uiPriority w:val="30"/>
    <w:qFormat/>
    <w:rsid w:val="00D23C0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0">
    <w:name w:val="Стиль1 Знак"/>
    <w:basedOn w:val="a0"/>
    <w:link w:val="1"/>
    <w:rsid w:val="00D23C02"/>
    <w:rPr>
      <w:sz w:val="24"/>
      <w:szCs w:val="24"/>
    </w:rPr>
  </w:style>
  <w:style w:type="character" w:customStyle="1" w:styleId="af1">
    <w:name w:val="Выделенная цитата Знак"/>
    <w:basedOn w:val="a0"/>
    <w:link w:val="af0"/>
    <w:uiPriority w:val="30"/>
    <w:rsid w:val="00D23C02"/>
    <w:rPr>
      <w:b/>
      <w:bCs/>
      <w:i/>
      <w:iCs/>
      <w:color w:val="4F81BD"/>
      <w:sz w:val="24"/>
      <w:szCs w:val="24"/>
    </w:rPr>
  </w:style>
  <w:style w:type="paragraph" w:styleId="af2">
    <w:name w:val="Body Text Indent"/>
    <w:basedOn w:val="a"/>
    <w:link w:val="af3"/>
    <w:uiPriority w:val="99"/>
    <w:rsid w:val="001B0CB7"/>
    <w:pPr>
      <w:ind w:firstLine="720"/>
      <w:jc w:val="both"/>
    </w:pPr>
    <w:rPr>
      <w:szCs w:val="20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1B0CB7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44A0E-F71F-40DE-A5E1-8CB42E56B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6330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CherniyVG</cp:lastModifiedBy>
  <cp:revision>5</cp:revision>
  <cp:lastPrinted>2012-05-17T04:06:00Z</cp:lastPrinted>
  <dcterms:created xsi:type="dcterms:W3CDTF">2012-07-02T06:20:00Z</dcterms:created>
  <dcterms:modified xsi:type="dcterms:W3CDTF">2012-07-03T06:35:00Z</dcterms:modified>
</cp:coreProperties>
</file>